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6BC" w:rsidRPr="00D95A6A" w:rsidRDefault="005226BC" w:rsidP="0002755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95A6A">
        <w:rPr>
          <w:rFonts w:ascii="Times New Roman" w:hAnsi="Times New Roman" w:cs="Times New Roman"/>
          <w:b/>
          <w:sz w:val="24"/>
          <w:szCs w:val="24"/>
        </w:rPr>
        <w:t>Отчет о выполнении плана мероприятий</w:t>
      </w:r>
    </w:p>
    <w:p w:rsidR="005226BC" w:rsidRPr="00D95A6A" w:rsidRDefault="005226BC" w:rsidP="0002755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A6A">
        <w:rPr>
          <w:rFonts w:ascii="Times New Roman" w:hAnsi="Times New Roman" w:cs="Times New Roman"/>
          <w:b/>
          <w:sz w:val="24"/>
          <w:szCs w:val="24"/>
        </w:rPr>
        <w:t>по реализации  Программы развития</w:t>
      </w:r>
    </w:p>
    <w:p w:rsidR="005226BC" w:rsidRPr="00D95A6A" w:rsidRDefault="00F57765" w:rsidP="0002755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A6A">
        <w:rPr>
          <w:rFonts w:ascii="Times New Roman" w:hAnsi="Times New Roman" w:cs="Times New Roman"/>
          <w:b/>
          <w:sz w:val="24"/>
          <w:szCs w:val="24"/>
        </w:rPr>
        <w:t>за  I</w:t>
      </w:r>
      <w:proofErr w:type="spellStart"/>
      <w:r w:rsidR="00FA4A56" w:rsidRPr="00D95A6A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="005D27F7" w:rsidRPr="00D95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1902" w:rsidRPr="00D95A6A">
        <w:rPr>
          <w:rFonts w:ascii="Times New Roman" w:hAnsi="Times New Roman" w:cs="Times New Roman"/>
          <w:b/>
          <w:sz w:val="24"/>
          <w:szCs w:val="24"/>
        </w:rPr>
        <w:t>полугодие 2023</w:t>
      </w:r>
      <w:r w:rsidR="005226BC" w:rsidRPr="00D95A6A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226BC" w:rsidRPr="00D95A6A" w:rsidRDefault="005226BC" w:rsidP="0002755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A6A">
        <w:rPr>
          <w:rFonts w:ascii="Times New Roman" w:hAnsi="Times New Roman" w:cs="Times New Roman"/>
          <w:b/>
          <w:sz w:val="24"/>
          <w:szCs w:val="24"/>
        </w:rPr>
        <w:t>государственного казенного общеобразовательного учреждения</w:t>
      </w:r>
    </w:p>
    <w:p w:rsidR="005226BC" w:rsidRPr="00D95A6A" w:rsidRDefault="005226BC" w:rsidP="0002755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A6A">
        <w:rPr>
          <w:rFonts w:ascii="Times New Roman" w:hAnsi="Times New Roman" w:cs="Times New Roman"/>
          <w:b/>
          <w:sz w:val="24"/>
          <w:szCs w:val="24"/>
        </w:rPr>
        <w:t>«Специальная (коррекционная) общеобразовательная школа №22»</w:t>
      </w:r>
    </w:p>
    <w:p w:rsidR="005226BC" w:rsidRPr="00D95A6A" w:rsidRDefault="005226BC" w:rsidP="00027556">
      <w:pPr>
        <w:pStyle w:val="a7"/>
        <w:rPr>
          <w:rFonts w:ascii="Times New Roman" w:hAnsi="Times New Roman" w:cs="Times New Roman"/>
          <w:sz w:val="24"/>
          <w:szCs w:val="24"/>
        </w:rPr>
      </w:pPr>
      <w:r w:rsidRPr="00D95A6A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923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1559"/>
        <w:gridCol w:w="5812"/>
      </w:tblGrid>
      <w:tr w:rsidR="005226BC" w:rsidRPr="00D95A6A" w:rsidTr="0048189C"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BC" w:rsidRPr="00D95A6A" w:rsidRDefault="005226BC" w:rsidP="0002755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BC" w:rsidRPr="00D95A6A" w:rsidRDefault="005226BC" w:rsidP="0002755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  <w:p w:rsidR="005226BC" w:rsidRPr="00D95A6A" w:rsidRDefault="005226BC" w:rsidP="0002755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5226BC" w:rsidRPr="00D95A6A" w:rsidTr="0048189C"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26BC" w:rsidRPr="00D95A6A" w:rsidRDefault="005226BC" w:rsidP="00027556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1.Обновление содержания образования</w:t>
            </w:r>
          </w:p>
          <w:p w:rsidR="005226BC" w:rsidRPr="00D95A6A" w:rsidRDefault="005226BC" w:rsidP="0002755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материально- технической базы</w:t>
            </w:r>
          </w:p>
        </w:tc>
      </w:tr>
      <w:tr w:rsidR="00D93D64" w:rsidRPr="00D95A6A" w:rsidTr="007E7CCC">
        <w:trPr>
          <w:trHeight w:val="26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5D27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Укрепление материально-технической базы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60E7" w:rsidRPr="00D95A6A" w:rsidRDefault="000D60E7" w:rsidP="000D60E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в 2023 году образовательное учреждение уч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ствовало в федеральном проекте «Современная шк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ла» национального проекта «Образование». Еще пр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ект называют «</w:t>
            </w:r>
            <w:proofErr w:type="spellStart"/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Доброшкола</w:t>
            </w:r>
            <w:proofErr w:type="spellEnd"/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».  «</w:t>
            </w:r>
            <w:proofErr w:type="spellStart"/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Доброшкола</w:t>
            </w:r>
            <w:proofErr w:type="spellEnd"/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» - это путь в будущее для ребят с инвалидностью и огран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ченными возможностями здоровья.</w:t>
            </w:r>
          </w:p>
          <w:p w:rsidR="000D60E7" w:rsidRPr="00D95A6A" w:rsidRDefault="000D60E7" w:rsidP="000D60E7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По этой программе было получено совреме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ное оборудование для следующих помещений: </w:t>
            </w:r>
          </w:p>
          <w:p w:rsidR="000D60E7" w:rsidRPr="00D95A6A" w:rsidRDefault="000D60E7" w:rsidP="000D60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- музейно-рекреационного комплекса детских ин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циатив, в который вошли кабинет истории/музей, центр детских инициатив в коридоре 2 этажа,</w:t>
            </w:r>
          </w:p>
          <w:p w:rsidR="000D60E7" w:rsidRPr="00D95A6A" w:rsidRDefault="000D60E7" w:rsidP="000D60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- кабинеты трудового обучения (столярного и шве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ного дела) оснащены современным оборудованием для получения востребованных профессий,</w:t>
            </w:r>
          </w:p>
          <w:p w:rsidR="000D60E7" w:rsidRPr="00D95A6A" w:rsidRDefault="000D60E7" w:rsidP="000D60E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- кабинет педагога-психолога, сенсорная комната о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нащенные специализированным оборудованием и м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тодическими материалами, которые помогут в пров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дении диагностических, коррекционных и реабилит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ционных работ,</w:t>
            </w:r>
          </w:p>
          <w:p w:rsidR="000D60E7" w:rsidRPr="00D95A6A" w:rsidRDefault="000D60E7" w:rsidP="000D60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- отстроен каркасный павильон (теплица) для осво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ния профессии «Рабочий зелёного строительства».</w:t>
            </w:r>
          </w:p>
          <w:p w:rsidR="000D60E7" w:rsidRPr="00D95A6A" w:rsidRDefault="000D60E7" w:rsidP="000D60E7">
            <w:pPr>
              <w:pStyle w:val="a4"/>
              <w:tabs>
                <w:tab w:val="left" w:pos="3600"/>
              </w:tabs>
              <w:ind w:left="0"/>
              <w:jc w:val="both"/>
              <w:rPr>
                <w:b/>
              </w:rPr>
            </w:pPr>
            <w:r w:rsidRPr="00D95A6A">
              <w:t xml:space="preserve">           В рамках федерального проекта «Современная школа» национального проекта «Образование» было выделено сре</w:t>
            </w:r>
            <w:proofErr w:type="gramStart"/>
            <w:r w:rsidRPr="00D95A6A">
              <w:t>дств в с</w:t>
            </w:r>
            <w:proofErr w:type="gramEnd"/>
            <w:r w:rsidRPr="00D95A6A">
              <w:t>умме 7446303 рублей 03 копе</w:t>
            </w:r>
            <w:r w:rsidRPr="00D95A6A">
              <w:t>й</w:t>
            </w:r>
            <w:r w:rsidRPr="00D95A6A">
              <w:t>ки, израсходовано                7446303 рублей 03 копе</w:t>
            </w:r>
            <w:r w:rsidRPr="00D95A6A">
              <w:t>й</w:t>
            </w:r>
            <w:r w:rsidRPr="00D95A6A">
              <w:t>ки. Процент освоения составил 100%.</w:t>
            </w:r>
          </w:p>
          <w:p w:rsidR="000D60E7" w:rsidRPr="00D95A6A" w:rsidRDefault="000D60E7" w:rsidP="000D60E7">
            <w:pPr>
              <w:pStyle w:val="a4"/>
              <w:tabs>
                <w:tab w:val="left" w:pos="3600"/>
              </w:tabs>
              <w:ind w:left="0"/>
              <w:jc w:val="both"/>
              <w:rPr>
                <w:b/>
              </w:rPr>
            </w:pPr>
            <w:r w:rsidRPr="00D95A6A">
              <w:t xml:space="preserve">          Было заключено 34 государственных контра</w:t>
            </w:r>
            <w:r w:rsidRPr="00D95A6A">
              <w:t>к</w:t>
            </w:r>
            <w:r w:rsidRPr="00D95A6A">
              <w:t>тов (договоров), из них:</w:t>
            </w:r>
          </w:p>
          <w:p w:rsidR="000D60E7" w:rsidRPr="00D95A6A" w:rsidRDefault="000D60E7" w:rsidP="000D60E7">
            <w:pPr>
              <w:pStyle w:val="a4"/>
              <w:tabs>
                <w:tab w:val="left" w:pos="3600"/>
              </w:tabs>
              <w:ind w:left="0"/>
              <w:jc w:val="both"/>
              <w:rPr>
                <w:b/>
              </w:rPr>
            </w:pPr>
            <w:r w:rsidRPr="00D95A6A">
              <w:t>- 2 государственных контракта по результатам эле</w:t>
            </w:r>
            <w:r w:rsidRPr="00D95A6A">
              <w:t>к</w:t>
            </w:r>
            <w:r w:rsidRPr="00D95A6A">
              <w:t>тронных аукционов на сумму 1901355 рублей 00 к</w:t>
            </w:r>
            <w:r w:rsidRPr="00D95A6A">
              <w:t>о</w:t>
            </w:r>
            <w:r w:rsidRPr="00D95A6A">
              <w:t>пеек;</w:t>
            </w:r>
          </w:p>
          <w:p w:rsidR="000D60E7" w:rsidRPr="00D95A6A" w:rsidRDefault="000D60E7" w:rsidP="000D60E7">
            <w:pPr>
              <w:pStyle w:val="a4"/>
              <w:tabs>
                <w:tab w:val="left" w:pos="3600"/>
              </w:tabs>
              <w:ind w:left="0"/>
              <w:jc w:val="both"/>
              <w:rPr>
                <w:b/>
              </w:rPr>
            </w:pPr>
            <w:r w:rsidRPr="00D95A6A">
              <w:t>- 5 государственных контрактов через запрос котир</w:t>
            </w:r>
            <w:r w:rsidRPr="00D95A6A">
              <w:t>о</w:t>
            </w:r>
            <w:r w:rsidRPr="00D95A6A">
              <w:t>вок в электронной форме на сумму 3803559 рублей 00 копеек;</w:t>
            </w:r>
          </w:p>
          <w:p w:rsidR="000D60E7" w:rsidRPr="00D95A6A" w:rsidRDefault="000D60E7" w:rsidP="000D60E7">
            <w:pPr>
              <w:pStyle w:val="a4"/>
              <w:tabs>
                <w:tab w:val="left" w:pos="3600"/>
              </w:tabs>
              <w:ind w:left="0"/>
              <w:jc w:val="both"/>
              <w:rPr>
                <w:b/>
              </w:rPr>
            </w:pPr>
            <w:r w:rsidRPr="00D95A6A">
              <w:t xml:space="preserve">- 19 государственных контрактов через электронный магазин закупок малого объема Ставропольского края РТС </w:t>
            </w:r>
            <w:proofErr w:type="spellStart"/>
            <w:r w:rsidRPr="00D95A6A">
              <w:t>маркет</w:t>
            </w:r>
            <w:proofErr w:type="spellEnd"/>
            <w:r w:rsidRPr="00D95A6A">
              <w:t xml:space="preserve"> на общую сумму 1698524 рубля 74 к</w:t>
            </w:r>
            <w:r w:rsidRPr="00D95A6A">
              <w:t>о</w:t>
            </w:r>
            <w:r w:rsidRPr="00D95A6A">
              <w:t>пейки;</w:t>
            </w:r>
          </w:p>
          <w:p w:rsidR="000D60E7" w:rsidRPr="00D95A6A" w:rsidRDefault="000D60E7" w:rsidP="000D60E7">
            <w:pPr>
              <w:pStyle w:val="a4"/>
              <w:tabs>
                <w:tab w:val="left" w:pos="3600"/>
              </w:tabs>
              <w:ind w:left="0"/>
              <w:jc w:val="both"/>
              <w:rPr>
                <w:b/>
              </w:rPr>
            </w:pPr>
            <w:r w:rsidRPr="00D95A6A">
              <w:t>- 9 прямых государственных контрактов (договоров) на общую сумму 42864 рубля 29 копеек.</w:t>
            </w:r>
          </w:p>
          <w:p w:rsidR="000D60E7" w:rsidRPr="00D95A6A" w:rsidRDefault="000D60E7" w:rsidP="000D60E7">
            <w:pPr>
              <w:spacing w:after="0" w:line="240" w:lineRule="auto"/>
              <w:ind w:firstLine="708"/>
              <w:jc w:val="both"/>
              <w:rPr>
                <w:rStyle w:val="29pt"/>
                <w:rFonts w:eastAsiaTheme="minorHAnsi"/>
                <w:b/>
                <w:i w:val="0"/>
                <w:iCs w:val="0"/>
                <w:sz w:val="24"/>
                <w:szCs w:val="24"/>
                <w:lang w:eastAsia="en-US"/>
              </w:rPr>
            </w:pPr>
            <w:proofErr w:type="gramStart"/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Для реализации программ общего образования (оснащение кабинетов учителей-предметников) обр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зовательное учреждение приобрело следующее об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рудование:  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 xml:space="preserve">источники бесперебойного питания </w:t>
            </w:r>
            <w:proofErr w:type="spellStart"/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  <w:lang w:val="en-US" w:bidi="en-US"/>
              </w:rPr>
              <w:t>PowerCom</w:t>
            </w:r>
            <w:proofErr w:type="spellEnd"/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  <w:lang w:bidi="en-US"/>
              </w:rPr>
              <w:t xml:space="preserve"> 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  <w:lang w:val="en-US" w:bidi="en-US"/>
              </w:rPr>
              <w:t>Raptor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  <w:lang w:bidi="en-US"/>
              </w:rPr>
              <w:t>,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 xml:space="preserve"> компьютер персональный настол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ь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 xml:space="preserve">ный (моноблок), многофункциональное устройство 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lastRenderedPageBreak/>
              <w:t>струйное, ноутбук, многофункциональное устройс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т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во, кресла офисные, столы эргономичные с приста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в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 xml:space="preserve">ной тумбой, стулья офисные, шкафы для одежды (ученический), модуль, пенал для одежды, столы двуместный регулируемый,  стулья ученические, </w:t>
            </w:r>
            <w:proofErr w:type="spellStart"/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мулътифункциональная</w:t>
            </w:r>
            <w:proofErr w:type="spellEnd"/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 xml:space="preserve"> педагогическая система хр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а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нения, объёмные буквы «Всё получится!»,  логотип «</w:t>
            </w:r>
            <w:proofErr w:type="spellStart"/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Доброшкола</w:t>
            </w:r>
            <w:proofErr w:type="spellEnd"/>
            <w:proofErr w:type="gramEnd"/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», объёмные буквы «</w:t>
            </w:r>
            <w:proofErr w:type="spellStart"/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Доброшкола</w:t>
            </w:r>
            <w:proofErr w:type="spellEnd"/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», ла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м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па офисная светодиодная, стеклянные  витрины для школьного музея серии «Рубин», проектор, источник бесперебойного питания, компьютер персональный настольный (моноблок), и</w:t>
            </w:r>
            <w:r w:rsidRPr="00D95A6A">
              <w:rPr>
                <w:rStyle w:val="295pt"/>
                <w:rFonts w:eastAsiaTheme="minorHAnsi"/>
                <w:i w:val="0"/>
                <w:sz w:val="24"/>
                <w:szCs w:val="24"/>
              </w:rPr>
              <w:t>нтерактивная панель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 xml:space="preserve">. </w:t>
            </w:r>
          </w:p>
          <w:p w:rsidR="000D60E7" w:rsidRPr="00D95A6A" w:rsidRDefault="000D60E7" w:rsidP="000D60E7">
            <w:pPr>
              <w:pStyle w:val="20"/>
              <w:shd w:val="clear" w:color="auto" w:fill="auto"/>
              <w:spacing w:after="0" w:line="240" w:lineRule="auto"/>
              <w:ind w:firstLine="708"/>
              <w:jc w:val="both"/>
              <w:rPr>
                <w:rStyle w:val="29pt"/>
                <w:i w:val="0"/>
                <w:sz w:val="24"/>
                <w:szCs w:val="24"/>
              </w:rPr>
            </w:pPr>
            <w:r w:rsidRPr="00D95A6A">
              <w:rPr>
                <w:sz w:val="24"/>
                <w:szCs w:val="24"/>
              </w:rPr>
              <w:t>Для работы специалистов психолого-педагогического сопровождения (педагог-психолог, учитель-дефектолог, учитель-логопед) образовател</w:t>
            </w:r>
            <w:r w:rsidRPr="00D95A6A">
              <w:rPr>
                <w:sz w:val="24"/>
                <w:szCs w:val="24"/>
              </w:rPr>
              <w:t>ь</w:t>
            </w:r>
            <w:r w:rsidRPr="00D95A6A">
              <w:rPr>
                <w:sz w:val="24"/>
                <w:szCs w:val="24"/>
              </w:rPr>
              <w:t xml:space="preserve">ное учреждение приобрело следующее оборудование: </w:t>
            </w:r>
            <w:r w:rsidRPr="00D95A6A">
              <w:rPr>
                <w:i/>
                <w:sz w:val="24"/>
                <w:szCs w:val="24"/>
              </w:rPr>
              <w:t>с</w:t>
            </w:r>
            <w:r w:rsidRPr="00D95A6A">
              <w:rPr>
                <w:rStyle w:val="29pt"/>
                <w:i w:val="0"/>
                <w:sz w:val="24"/>
                <w:szCs w:val="24"/>
              </w:rPr>
              <w:t xml:space="preserve">лухоречевой тренажер 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Соло-01</w:t>
            </w:r>
            <w:proofErr w:type="gramStart"/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 xml:space="preserve"> В</w:t>
            </w:r>
            <w:proofErr w:type="gramEnd"/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 xml:space="preserve"> (М), л</w:t>
            </w:r>
            <w:r w:rsidRPr="00D95A6A">
              <w:rPr>
                <w:rStyle w:val="29pt"/>
                <w:i w:val="0"/>
                <w:sz w:val="24"/>
                <w:szCs w:val="24"/>
              </w:rPr>
              <w:t>огопедич</w:t>
            </w:r>
            <w:r w:rsidRPr="00D95A6A">
              <w:rPr>
                <w:rStyle w:val="29pt"/>
                <w:i w:val="0"/>
                <w:sz w:val="24"/>
                <w:szCs w:val="24"/>
              </w:rPr>
              <w:t>е</w:t>
            </w:r>
            <w:r w:rsidRPr="00D95A6A">
              <w:rPr>
                <w:rStyle w:val="29pt"/>
                <w:i w:val="0"/>
                <w:sz w:val="24"/>
                <w:szCs w:val="24"/>
              </w:rPr>
              <w:t>ский тренажер «Дэльфа-142.1», игровой ландшаф</w:t>
            </w:r>
            <w:r w:rsidRPr="00D95A6A">
              <w:rPr>
                <w:rStyle w:val="29pt"/>
                <w:i w:val="0"/>
                <w:sz w:val="24"/>
                <w:szCs w:val="24"/>
              </w:rPr>
              <w:t>т</w:t>
            </w:r>
            <w:r w:rsidRPr="00D95A6A">
              <w:rPr>
                <w:rStyle w:val="29pt"/>
                <w:i w:val="0"/>
                <w:sz w:val="24"/>
                <w:szCs w:val="24"/>
              </w:rPr>
              <w:t xml:space="preserve">ный стол </w:t>
            </w:r>
            <w:r w:rsidRPr="00D95A6A">
              <w:rPr>
                <w:rStyle w:val="29pt"/>
                <w:i w:val="0"/>
                <w:sz w:val="24"/>
                <w:szCs w:val="24"/>
                <w:lang w:val="en-US" w:bidi="en-US"/>
              </w:rPr>
              <w:t>N</w:t>
            </w:r>
            <w:r w:rsidRPr="00D95A6A">
              <w:rPr>
                <w:rStyle w:val="29pt"/>
                <w:i w:val="0"/>
                <w:sz w:val="24"/>
                <w:szCs w:val="24"/>
                <w:lang w:bidi="en-US"/>
              </w:rPr>
              <w:t>°</w:t>
            </w:r>
            <w:r w:rsidRPr="00D95A6A">
              <w:rPr>
                <w:rStyle w:val="29pt"/>
                <w:i w:val="0"/>
                <w:sz w:val="24"/>
                <w:szCs w:val="24"/>
              </w:rPr>
              <w:t xml:space="preserve">4 (Полный), развивающий мини-набор психолога </w:t>
            </w:r>
            <w:r w:rsidRPr="00D95A6A">
              <w:rPr>
                <w:rStyle w:val="29pt"/>
                <w:i w:val="0"/>
                <w:sz w:val="24"/>
                <w:szCs w:val="24"/>
                <w:lang w:val="en-US" w:bidi="en-US"/>
              </w:rPr>
              <w:t>XL</w:t>
            </w:r>
            <w:r w:rsidRPr="00D95A6A">
              <w:rPr>
                <w:rStyle w:val="29pt"/>
                <w:i w:val="0"/>
                <w:sz w:val="24"/>
                <w:szCs w:val="24"/>
                <w:lang w:bidi="en-US"/>
              </w:rPr>
              <w:t xml:space="preserve"> </w:t>
            </w:r>
            <w:r w:rsidRPr="00D95A6A">
              <w:rPr>
                <w:rStyle w:val="29pt"/>
                <w:i w:val="0"/>
                <w:sz w:val="24"/>
                <w:szCs w:val="24"/>
              </w:rPr>
              <w:t>(7 модулей), игровой ландшафтный стол «Правила дорожного движения»,</w:t>
            </w:r>
            <w:r w:rsidRPr="00D95A6A">
              <w:rPr>
                <w:bCs/>
                <w:color w:val="000000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D95A6A">
              <w:rPr>
                <w:bCs/>
                <w:color w:val="000000"/>
                <w:sz w:val="24"/>
                <w:szCs w:val="24"/>
                <w:lang w:bidi="ru-RU"/>
              </w:rPr>
              <w:t>п</w:t>
            </w:r>
            <w:r w:rsidRPr="00D95A6A">
              <w:rPr>
                <w:iCs/>
                <w:color w:val="000000"/>
                <w:sz w:val="24"/>
                <w:szCs w:val="24"/>
                <w:lang w:bidi="ru-RU"/>
              </w:rPr>
              <w:t>сихоблиц</w:t>
            </w:r>
            <w:proofErr w:type="spellEnd"/>
            <w:r w:rsidRPr="00D95A6A">
              <w:rPr>
                <w:iCs/>
                <w:color w:val="000000"/>
                <w:sz w:val="24"/>
                <w:szCs w:val="24"/>
                <w:lang w:bidi="ru-RU"/>
              </w:rPr>
              <w:t xml:space="preserve"> (д</w:t>
            </w:r>
            <w:r w:rsidRPr="00D95A6A">
              <w:rPr>
                <w:iCs/>
                <w:color w:val="000000"/>
                <w:sz w:val="24"/>
                <w:szCs w:val="24"/>
                <w:lang w:bidi="ru-RU"/>
              </w:rPr>
              <w:t>и</w:t>
            </w:r>
            <w:r w:rsidRPr="00D95A6A">
              <w:rPr>
                <w:iCs/>
                <w:color w:val="000000"/>
                <w:sz w:val="24"/>
                <w:szCs w:val="24"/>
                <w:lang w:bidi="ru-RU"/>
              </w:rPr>
              <w:t xml:space="preserve">агностика), игровой многофункциональный стол, </w:t>
            </w:r>
            <w:proofErr w:type="spellStart"/>
            <w:r w:rsidRPr="00D95A6A">
              <w:rPr>
                <w:iCs/>
                <w:color w:val="000000"/>
                <w:sz w:val="24"/>
                <w:szCs w:val="24"/>
                <w:lang w:bidi="ru-RU"/>
              </w:rPr>
              <w:t>арт-терапевтический</w:t>
            </w:r>
            <w:proofErr w:type="spellEnd"/>
            <w:r w:rsidRPr="00D95A6A">
              <w:rPr>
                <w:iCs/>
                <w:color w:val="000000"/>
                <w:sz w:val="24"/>
                <w:szCs w:val="24"/>
                <w:lang w:bidi="ru-RU"/>
              </w:rPr>
              <w:t xml:space="preserve"> комплекс с прозрачным мольбертом, в</w:t>
            </w:r>
            <w:r w:rsidRPr="00D95A6A">
              <w:rPr>
                <w:rStyle w:val="29pt"/>
                <w:i w:val="0"/>
                <w:sz w:val="24"/>
                <w:szCs w:val="24"/>
              </w:rPr>
              <w:t>оздушно-пузырьковая колонна с пультом, стул офисный,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 xml:space="preserve"> с</w:t>
            </w:r>
            <w:r w:rsidRPr="00D95A6A">
              <w:rPr>
                <w:rStyle w:val="29pt"/>
                <w:i w:val="0"/>
                <w:sz w:val="24"/>
                <w:szCs w:val="24"/>
              </w:rPr>
              <w:t>тол круглый чёрный для рисования мелом, детское складное кресло «</w:t>
            </w:r>
            <w:proofErr w:type="spellStart"/>
            <w:r w:rsidRPr="00D95A6A">
              <w:rPr>
                <w:rStyle w:val="29pt"/>
                <w:i w:val="0"/>
                <w:sz w:val="24"/>
                <w:szCs w:val="24"/>
              </w:rPr>
              <w:t>Трансформер</w:t>
            </w:r>
            <w:proofErr w:type="spellEnd"/>
            <w:r w:rsidRPr="00D95A6A">
              <w:rPr>
                <w:rStyle w:val="29pt"/>
                <w:i w:val="0"/>
                <w:sz w:val="24"/>
                <w:szCs w:val="24"/>
              </w:rPr>
              <w:t>», мягкие м</w:t>
            </w:r>
            <w:r w:rsidRPr="00D95A6A">
              <w:rPr>
                <w:rStyle w:val="29pt"/>
                <w:i w:val="0"/>
                <w:sz w:val="24"/>
                <w:szCs w:val="24"/>
              </w:rPr>
              <w:t>о</w:t>
            </w:r>
            <w:r w:rsidRPr="00D95A6A">
              <w:rPr>
                <w:rStyle w:val="29pt"/>
                <w:i w:val="0"/>
                <w:sz w:val="24"/>
                <w:szCs w:val="24"/>
              </w:rPr>
              <w:t>дули,</w:t>
            </w:r>
            <w:r w:rsidRPr="00D95A6A">
              <w:rPr>
                <w:i/>
                <w:sz w:val="24"/>
                <w:szCs w:val="24"/>
              </w:rPr>
              <w:t xml:space="preserve"> с</w:t>
            </w:r>
            <w:r w:rsidRPr="00D95A6A">
              <w:rPr>
                <w:rStyle w:val="29pt"/>
                <w:i w:val="0"/>
                <w:sz w:val="24"/>
                <w:szCs w:val="24"/>
              </w:rPr>
              <w:t>тулья ученические, ширма с колесиками ши</w:t>
            </w:r>
            <w:r w:rsidRPr="00D95A6A">
              <w:rPr>
                <w:rStyle w:val="29pt"/>
                <w:i w:val="0"/>
                <w:sz w:val="24"/>
                <w:szCs w:val="24"/>
              </w:rPr>
              <w:t>р</w:t>
            </w:r>
            <w:r w:rsidRPr="00D95A6A">
              <w:rPr>
                <w:rStyle w:val="29pt"/>
                <w:i w:val="0"/>
                <w:sz w:val="24"/>
                <w:szCs w:val="24"/>
              </w:rPr>
              <w:t>ма 6 створок, портативная акустика, проектор, стойка мобильная, многофункциональный профессионал</w:t>
            </w:r>
            <w:r w:rsidRPr="00D95A6A">
              <w:rPr>
                <w:rStyle w:val="29pt"/>
                <w:i w:val="0"/>
                <w:sz w:val="24"/>
                <w:szCs w:val="24"/>
              </w:rPr>
              <w:t>ь</w:t>
            </w:r>
            <w:r w:rsidRPr="00D95A6A">
              <w:rPr>
                <w:rStyle w:val="29pt"/>
                <w:i w:val="0"/>
                <w:sz w:val="24"/>
                <w:szCs w:val="24"/>
              </w:rPr>
              <w:t>ный интерактивный комплекс психолога-дефектолога.</w:t>
            </w:r>
          </w:p>
          <w:p w:rsidR="000D60E7" w:rsidRPr="00D95A6A" w:rsidRDefault="000D60E7" w:rsidP="000D60E7">
            <w:pPr>
              <w:pStyle w:val="a4"/>
              <w:ind w:left="0" w:firstLine="708"/>
              <w:jc w:val="both"/>
              <w:rPr>
                <w:rStyle w:val="295pt"/>
                <w:rFonts w:eastAsiaTheme="minorHAnsi"/>
                <w:b/>
                <w:i w:val="0"/>
                <w:sz w:val="24"/>
                <w:szCs w:val="24"/>
              </w:rPr>
            </w:pPr>
            <w:proofErr w:type="gramStart"/>
            <w:r w:rsidRPr="00D95A6A">
              <w:t>Для реализации предметной области «Техн</w:t>
            </w:r>
            <w:r w:rsidRPr="00D95A6A">
              <w:t>о</w:t>
            </w:r>
            <w:r w:rsidRPr="00D95A6A">
              <w:t>логия» образовательное учреждение приобрело сл</w:t>
            </w:r>
            <w:r w:rsidRPr="00D95A6A">
              <w:t>е</w:t>
            </w:r>
            <w:r w:rsidRPr="00D95A6A">
              <w:t xml:space="preserve">дующее оборудование: </w:t>
            </w:r>
            <w:r w:rsidRPr="00D95A6A">
              <w:rPr>
                <w:i/>
              </w:rPr>
              <w:t>с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толы производственные, стеллажи кухонные полочные, стол-мойка, стулья ученические регулируемые, стеллаж, столы ученич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е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ские одноместные регулируемые с подстольем-накопителем, модуль 2х5.1/модуль верхний 2х2х1+ модуль нижний 2х3х1, тумба под школьную доску, модуль, шкаф пенал с антресолью закрытого типа на регулируемых опорах, шкаф для одежды с антрес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о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лью, стенд «</w:t>
            </w:r>
            <w:proofErr w:type="spellStart"/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Доброшкола</w:t>
            </w:r>
            <w:proofErr w:type="spellEnd"/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», столы ученические одн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о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местные регулируемые</w:t>
            </w:r>
            <w:proofErr w:type="gramEnd"/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 xml:space="preserve">, </w:t>
            </w:r>
            <w:proofErr w:type="gramStart"/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стулья ученические, сборно-разборный стеллаж,  металлический шкаф для хран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е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ния, шкафы металлические для хранения одежды, шкафы для одежды с антресолью, шкаф для докуме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н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тации с антресолью, шкаф пенал, шкаф для одежды закрытый с антресолью, стеллаж высокий открытый узкий, тумба с раковиной стол-мойка, столы двумес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т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ные регулируемые, стулья  ученические, компьюте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р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ное кресло, столы эргономичные с приставной ту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м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 xml:space="preserve">бой, стул офисный, стол  угловой с </w:t>
            </w:r>
            <w:proofErr w:type="spellStart"/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подкатной</w:t>
            </w:r>
            <w:proofErr w:type="spellEnd"/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 xml:space="preserve"> ту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м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бой, напольная вешалка</w:t>
            </w:r>
            <w:proofErr w:type="gramEnd"/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 xml:space="preserve"> </w:t>
            </w:r>
            <w:proofErr w:type="gramStart"/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для верхней одежды, стол металлический, стол-верстак, верстаки  столярные с тумбой, токарный станок по дереву, рабочие лампы настольные, многофункциональное устройство, ноу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т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lastRenderedPageBreak/>
              <w:t>буки,  клавиатуры, мыши,  ЖК мониторы 23.8,  пор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т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новские ножницы, ножницы для левшей, ножницы для шитья, манекен портновский,  плоттер, электр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о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 xml:space="preserve">механическая швейная машина, стол раскройный, каркасный </w:t>
            </w:r>
            <w:r w:rsidRPr="00D95A6A">
              <w:rPr>
                <w:rStyle w:val="28pt"/>
                <w:rFonts w:eastAsiaTheme="minorHAnsi"/>
                <w:b w:val="0"/>
                <w:i w:val="0"/>
                <w:sz w:val="24"/>
                <w:szCs w:val="24"/>
              </w:rPr>
              <w:t>павильон</w:t>
            </w:r>
            <w:r w:rsidRPr="00D95A6A">
              <w:rPr>
                <w:rStyle w:val="28pt"/>
                <w:rFonts w:eastAsiaTheme="minorHAnsi"/>
                <w:i w:val="0"/>
                <w:sz w:val="24"/>
                <w:szCs w:val="24"/>
              </w:rPr>
              <w:t xml:space="preserve"> 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(теплица), мойка высокого да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в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 xml:space="preserve">ления, </w:t>
            </w:r>
            <w:proofErr w:type="spellStart"/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измельчитель</w:t>
            </w:r>
            <w:proofErr w:type="spellEnd"/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 xml:space="preserve"> садовый, аккумуляторный ку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с</w:t>
            </w:r>
            <w:r w:rsidRPr="00D95A6A">
              <w:rPr>
                <w:rStyle w:val="29pt"/>
                <w:rFonts w:eastAsiaTheme="minorHAnsi"/>
                <w:i w:val="0"/>
                <w:sz w:val="24"/>
                <w:szCs w:val="24"/>
              </w:rPr>
              <w:t>торез, ш</w:t>
            </w:r>
            <w:r w:rsidRPr="00D95A6A">
              <w:rPr>
                <w:rStyle w:val="295pt"/>
                <w:rFonts w:eastAsiaTheme="minorHAnsi"/>
                <w:i w:val="0"/>
                <w:sz w:val="24"/>
                <w:szCs w:val="24"/>
              </w:rPr>
              <w:t>ирмы, зеркало настенное, стенд, п</w:t>
            </w:r>
            <w:r w:rsidRPr="00D95A6A">
              <w:rPr>
                <w:rStyle w:val="21"/>
                <w:rFonts w:eastAsiaTheme="minorHAnsi"/>
                <w:i w:val="0"/>
                <w:sz w:val="24"/>
                <w:szCs w:val="24"/>
              </w:rPr>
              <w:t>ила торц</w:t>
            </w:r>
            <w:r w:rsidRPr="00D95A6A">
              <w:rPr>
                <w:rStyle w:val="21"/>
                <w:rFonts w:eastAsiaTheme="minorHAnsi"/>
                <w:i w:val="0"/>
                <w:sz w:val="24"/>
                <w:szCs w:val="24"/>
              </w:rPr>
              <w:t>о</w:t>
            </w:r>
            <w:r w:rsidRPr="00D95A6A">
              <w:rPr>
                <w:rStyle w:val="21"/>
                <w:rFonts w:eastAsiaTheme="minorHAnsi"/>
                <w:i w:val="0"/>
                <w:sz w:val="24"/>
                <w:szCs w:val="24"/>
              </w:rPr>
              <w:t xml:space="preserve">вочная комбинированная, угловая </w:t>
            </w:r>
            <w:proofErr w:type="spellStart"/>
            <w:r w:rsidRPr="00D95A6A">
              <w:rPr>
                <w:rStyle w:val="21"/>
                <w:rFonts w:eastAsiaTheme="minorHAnsi"/>
                <w:i w:val="0"/>
                <w:sz w:val="24"/>
                <w:szCs w:val="24"/>
              </w:rPr>
              <w:t>шлифмашина</w:t>
            </w:r>
            <w:proofErr w:type="spellEnd"/>
            <w:proofErr w:type="gramEnd"/>
            <w:r w:rsidRPr="00D95A6A">
              <w:rPr>
                <w:rStyle w:val="21"/>
                <w:rFonts w:eastAsiaTheme="minorHAnsi"/>
                <w:i w:val="0"/>
                <w:sz w:val="24"/>
                <w:szCs w:val="24"/>
              </w:rPr>
              <w:t xml:space="preserve">,  электроприборы для выжигания по дереву, </w:t>
            </w:r>
            <w:proofErr w:type="spellStart"/>
            <w:r w:rsidRPr="00D95A6A">
              <w:rPr>
                <w:rStyle w:val="21"/>
                <w:rFonts w:eastAsiaTheme="minorHAnsi"/>
                <w:i w:val="0"/>
                <w:sz w:val="24"/>
                <w:szCs w:val="24"/>
              </w:rPr>
              <w:t>эл</w:t>
            </w:r>
            <w:proofErr w:type="gramStart"/>
            <w:r w:rsidRPr="00D95A6A">
              <w:rPr>
                <w:rStyle w:val="21"/>
                <w:rFonts w:eastAsiaTheme="minorHAnsi"/>
                <w:i w:val="0"/>
                <w:sz w:val="24"/>
                <w:szCs w:val="24"/>
              </w:rPr>
              <w:t>.т</w:t>
            </w:r>
            <w:proofErr w:type="gramEnd"/>
            <w:r w:rsidRPr="00D95A6A">
              <w:rPr>
                <w:rStyle w:val="21"/>
                <w:rFonts w:eastAsiaTheme="minorHAnsi"/>
                <w:i w:val="0"/>
                <w:sz w:val="24"/>
                <w:szCs w:val="24"/>
              </w:rPr>
              <w:t>очило</w:t>
            </w:r>
            <w:proofErr w:type="spellEnd"/>
            <w:r w:rsidRPr="00D95A6A">
              <w:rPr>
                <w:rStyle w:val="21"/>
                <w:rFonts w:eastAsiaTheme="minorHAnsi"/>
                <w:i w:val="0"/>
                <w:sz w:val="24"/>
                <w:szCs w:val="24"/>
              </w:rPr>
              <w:t xml:space="preserve"> </w:t>
            </w:r>
            <w:proofErr w:type="spellStart"/>
            <w:r w:rsidRPr="00D95A6A">
              <w:rPr>
                <w:rStyle w:val="21"/>
                <w:rFonts w:eastAsiaTheme="minorHAnsi"/>
                <w:i w:val="0"/>
                <w:sz w:val="24"/>
                <w:szCs w:val="24"/>
              </w:rPr>
              <w:t>Ресанта</w:t>
            </w:r>
            <w:proofErr w:type="spellEnd"/>
            <w:r w:rsidRPr="00D95A6A">
              <w:rPr>
                <w:rStyle w:val="21"/>
                <w:rFonts w:eastAsiaTheme="minorHAnsi"/>
                <w:i w:val="0"/>
                <w:sz w:val="24"/>
                <w:szCs w:val="24"/>
              </w:rPr>
              <w:t>, сверлильный станок</w:t>
            </w:r>
            <w:r w:rsidRPr="00D95A6A">
              <w:rPr>
                <w:rStyle w:val="21"/>
                <w:rFonts w:eastAsiaTheme="minorHAnsi"/>
                <w:sz w:val="24"/>
                <w:szCs w:val="24"/>
              </w:rPr>
              <w:t xml:space="preserve">. </w:t>
            </w:r>
          </w:p>
          <w:p w:rsidR="000D60E7" w:rsidRPr="00D95A6A" w:rsidRDefault="000D60E7" w:rsidP="000D60E7">
            <w:pPr>
              <w:spacing w:after="0" w:line="240" w:lineRule="auto"/>
              <w:ind w:firstLine="709"/>
              <w:jc w:val="both"/>
              <w:rPr>
                <w:rStyle w:val="29pt"/>
                <w:rFonts w:eastAsiaTheme="minorEastAsia"/>
                <w:b/>
                <w:i w:val="0"/>
                <w:sz w:val="24"/>
                <w:szCs w:val="24"/>
              </w:rPr>
            </w:pPr>
            <w:proofErr w:type="gramStart"/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Для художественной направленности образ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вательное учреждение приобрело следующее обор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дование: м</w:t>
            </w:r>
            <w:r w:rsidRPr="00D95A6A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ольберт двухсторонний с рабочими п</w:t>
            </w:r>
            <w:r w:rsidRPr="00D95A6A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о</w:t>
            </w:r>
            <w:r w:rsidRPr="00D95A6A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верхностями для мела и маркера, складной,  фоток</w:t>
            </w:r>
            <w:r w:rsidRPr="00D95A6A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а</w:t>
            </w:r>
            <w:r w:rsidRPr="00D95A6A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мера, маски для детского праздн</w:t>
            </w:r>
            <w:r w:rsidRPr="00D95A6A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и</w:t>
            </w:r>
            <w:r w:rsidRPr="00D95A6A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ка/спектакля/утренника/для рождения/карнавальные/ сказки для детей/набор, маски для детского праздн</w:t>
            </w:r>
            <w:r w:rsidRPr="00D95A6A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и</w:t>
            </w:r>
            <w:r w:rsidRPr="00D95A6A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ка/спектакля/утренника/для рождения/ карнавал</w:t>
            </w:r>
            <w:r w:rsidRPr="00D95A6A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ь</w:t>
            </w:r>
            <w:r w:rsidRPr="00D95A6A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ные/сказки для детей/набор, домашний кукольный театр «Колобок», д</w:t>
            </w:r>
            <w:r w:rsidRPr="00D95A6A">
              <w:rPr>
                <w:rStyle w:val="29pt"/>
                <w:rFonts w:eastAsiaTheme="minorEastAsia"/>
                <w:i w:val="0"/>
                <w:sz w:val="24"/>
                <w:szCs w:val="24"/>
              </w:rPr>
              <w:t>омашний кукольный театр «Ре</w:t>
            </w:r>
            <w:r w:rsidRPr="00D95A6A">
              <w:rPr>
                <w:rStyle w:val="29pt"/>
                <w:rFonts w:eastAsiaTheme="minorEastAsia"/>
                <w:i w:val="0"/>
                <w:sz w:val="24"/>
                <w:szCs w:val="24"/>
              </w:rPr>
              <w:t>п</w:t>
            </w:r>
            <w:r w:rsidRPr="00D95A6A">
              <w:rPr>
                <w:rStyle w:val="29pt"/>
                <w:rFonts w:eastAsiaTheme="minorEastAsia"/>
                <w:i w:val="0"/>
                <w:sz w:val="24"/>
                <w:szCs w:val="24"/>
              </w:rPr>
              <w:t>ка», пальчиковый кукольный театр «В гостях у ска</w:t>
            </w:r>
            <w:r w:rsidRPr="00D95A6A">
              <w:rPr>
                <w:rStyle w:val="29pt"/>
                <w:rFonts w:eastAsiaTheme="minorEastAsia"/>
                <w:i w:val="0"/>
                <w:sz w:val="24"/>
                <w:szCs w:val="24"/>
              </w:rPr>
              <w:t>з</w:t>
            </w:r>
            <w:r w:rsidRPr="00D95A6A">
              <w:rPr>
                <w:rStyle w:val="29pt"/>
                <w:rFonts w:eastAsiaTheme="minorEastAsia"/>
                <w:i w:val="0"/>
                <w:sz w:val="24"/>
                <w:szCs w:val="24"/>
              </w:rPr>
              <w:t>ки</w:t>
            </w:r>
            <w:proofErr w:type="gramEnd"/>
            <w:r w:rsidRPr="00D95A6A">
              <w:rPr>
                <w:rStyle w:val="29pt"/>
                <w:rFonts w:eastAsiaTheme="minorEastAsia"/>
                <w:i w:val="0"/>
                <w:sz w:val="24"/>
                <w:szCs w:val="24"/>
              </w:rPr>
              <w:t xml:space="preserve">» </w:t>
            </w:r>
            <w:proofErr w:type="gramStart"/>
            <w:r w:rsidRPr="00D95A6A">
              <w:rPr>
                <w:rStyle w:val="29pt"/>
                <w:rFonts w:eastAsiaTheme="minorEastAsia"/>
                <w:i w:val="0"/>
                <w:sz w:val="24"/>
                <w:szCs w:val="24"/>
              </w:rPr>
              <w:t>из фетра, домашний кукольный театр «Битый н</w:t>
            </w:r>
            <w:r w:rsidRPr="00D95A6A">
              <w:rPr>
                <w:rStyle w:val="29pt"/>
                <w:rFonts w:eastAsiaTheme="minorEastAsia"/>
                <w:i w:val="0"/>
                <w:sz w:val="24"/>
                <w:szCs w:val="24"/>
              </w:rPr>
              <w:t>е</w:t>
            </w:r>
            <w:r w:rsidRPr="00D95A6A">
              <w:rPr>
                <w:rStyle w:val="29pt"/>
                <w:rFonts w:eastAsiaTheme="minorEastAsia"/>
                <w:i w:val="0"/>
                <w:sz w:val="24"/>
                <w:szCs w:val="24"/>
              </w:rPr>
              <w:t>битого везет», домашний кукольный театр «Курочка Ряба», домашний кукольный театр «Машенька и Медведь», домашний кукольный театр «Теремок», домашний кукольный театр «Жили-Были», д</w:t>
            </w:r>
            <w:r w:rsidRPr="00D95A6A">
              <w:rPr>
                <w:rStyle w:val="295pt"/>
                <w:rFonts w:eastAsiaTheme="minorEastAsia"/>
                <w:i w:val="0"/>
                <w:sz w:val="24"/>
                <w:szCs w:val="24"/>
              </w:rPr>
              <w:t>емонс</w:t>
            </w:r>
            <w:r w:rsidRPr="00D95A6A">
              <w:rPr>
                <w:rStyle w:val="295pt"/>
                <w:rFonts w:eastAsiaTheme="minorEastAsia"/>
                <w:i w:val="0"/>
                <w:sz w:val="24"/>
                <w:szCs w:val="24"/>
              </w:rPr>
              <w:t>т</w:t>
            </w:r>
            <w:r w:rsidRPr="00D95A6A">
              <w:rPr>
                <w:rStyle w:val="295pt"/>
                <w:rFonts w:eastAsiaTheme="minorEastAsia"/>
                <w:i w:val="0"/>
                <w:sz w:val="24"/>
                <w:szCs w:val="24"/>
              </w:rPr>
              <w:t>рационные шахматы и шашки магнитные, мольберты детские, ширма  для кукольного театра.</w:t>
            </w:r>
            <w:proofErr w:type="gramEnd"/>
          </w:p>
          <w:p w:rsidR="000D60E7" w:rsidRPr="00D95A6A" w:rsidRDefault="000D60E7" w:rsidP="000D60E7">
            <w:pPr>
              <w:spacing w:after="0" w:line="240" w:lineRule="auto"/>
              <w:ind w:firstLine="709"/>
              <w:jc w:val="both"/>
              <w:rPr>
                <w:rStyle w:val="295pt"/>
                <w:rFonts w:eastAsiaTheme="minorEastAsia"/>
                <w:b/>
                <w:i w:val="0"/>
                <w:sz w:val="24"/>
                <w:szCs w:val="24"/>
              </w:rPr>
            </w:pPr>
            <w:proofErr w:type="gramStart"/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Для социально-гуманитарной направленности образовательное учреждение приобрело следующее оборудование:</w:t>
            </w:r>
            <w:r w:rsidRPr="00D95A6A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встраиваемый модуль для интеракти</w:t>
            </w:r>
            <w:r w:rsidRPr="00D95A6A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в</w:t>
            </w:r>
            <w:r w:rsidRPr="00D95A6A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ной панели, н</w:t>
            </w:r>
            <w:r w:rsidRPr="00D95A6A">
              <w:rPr>
                <w:rStyle w:val="29pt"/>
                <w:rFonts w:eastAsiaTheme="minorEastAsia"/>
                <w:i w:val="0"/>
                <w:sz w:val="24"/>
                <w:szCs w:val="24"/>
              </w:rPr>
              <w:t xml:space="preserve">оутбук, </w:t>
            </w:r>
            <w:proofErr w:type="spellStart"/>
            <w:r w:rsidRPr="00D95A6A">
              <w:rPr>
                <w:rStyle w:val="29pt"/>
                <w:rFonts w:eastAsiaTheme="minorEastAsia"/>
                <w:i w:val="0"/>
                <w:sz w:val="24"/>
                <w:szCs w:val="24"/>
              </w:rPr>
              <w:t>б</w:t>
            </w:r>
            <w:r w:rsidRPr="00D95A6A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анкетка</w:t>
            </w:r>
            <w:proofErr w:type="spellEnd"/>
            <w:r w:rsidRPr="00D95A6A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, мягкие модули для работы и отдыха, журнальные столы, угловые рад</w:t>
            </w:r>
            <w:r w:rsidRPr="00D95A6A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и</w:t>
            </w:r>
            <w:r w:rsidRPr="00D95A6A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усный модули, стеллаж с полками для  </w:t>
            </w:r>
            <w:proofErr w:type="spellStart"/>
            <w:r w:rsidRPr="00D95A6A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кросс-букинга</w:t>
            </w:r>
            <w:proofErr w:type="spellEnd"/>
            <w:r w:rsidRPr="00D95A6A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, л</w:t>
            </w:r>
            <w:r w:rsidRPr="00D95A6A">
              <w:rPr>
                <w:rStyle w:val="295pt"/>
                <w:rFonts w:eastAsiaTheme="minorEastAsia"/>
                <w:i w:val="0"/>
                <w:sz w:val="24"/>
                <w:szCs w:val="24"/>
              </w:rPr>
              <w:t>оготип Национальные проекты России «Образов</w:t>
            </w:r>
            <w:r w:rsidRPr="00D95A6A">
              <w:rPr>
                <w:rStyle w:val="295pt"/>
                <w:rFonts w:eastAsiaTheme="minorEastAsia"/>
                <w:i w:val="0"/>
                <w:sz w:val="24"/>
                <w:szCs w:val="24"/>
              </w:rPr>
              <w:t>а</w:t>
            </w:r>
            <w:r w:rsidRPr="00D95A6A">
              <w:rPr>
                <w:rStyle w:val="295pt"/>
                <w:rFonts w:eastAsiaTheme="minorEastAsia"/>
                <w:i w:val="0"/>
                <w:sz w:val="24"/>
                <w:szCs w:val="24"/>
              </w:rPr>
              <w:t>ние», логотип «</w:t>
            </w:r>
            <w:proofErr w:type="spellStart"/>
            <w:r w:rsidRPr="00D95A6A">
              <w:rPr>
                <w:rStyle w:val="295pt"/>
                <w:rFonts w:eastAsiaTheme="minorEastAsia"/>
                <w:i w:val="0"/>
                <w:sz w:val="24"/>
                <w:szCs w:val="24"/>
              </w:rPr>
              <w:t>Доброшкола</w:t>
            </w:r>
            <w:proofErr w:type="spellEnd"/>
            <w:r w:rsidRPr="00D95A6A">
              <w:rPr>
                <w:rStyle w:val="295pt"/>
                <w:rFonts w:eastAsiaTheme="minorEastAsia"/>
                <w:i w:val="0"/>
                <w:sz w:val="24"/>
                <w:szCs w:val="24"/>
              </w:rPr>
              <w:t>», стенд, система хран</w:t>
            </w:r>
            <w:r w:rsidRPr="00D95A6A">
              <w:rPr>
                <w:rStyle w:val="295pt"/>
                <w:rFonts w:eastAsiaTheme="minorEastAsia"/>
                <w:i w:val="0"/>
                <w:sz w:val="24"/>
                <w:szCs w:val="24"/>
              </w:rPr>
              <w:t>е</w:t>
            </w:r>
            <w:r w:rsidRPr="00D95A6A">
              <w:rPr>
                <w:rStyle w:val="295pt"/>
                <w:rFonts w:eastAsiaTheme="minorEastAsia"/>
                <w:i w:val="0"/>
                <w:sz w:val="24"/>
                <w:szCs w:val="24"/>
              </w:rPr>
              <w:t xml:space="preserve">ния, </w:t>
            </w:r>
            <w:proofErr w:type="spellStart"/>
            <w:r w:rsidRPr="00D95A6A">
              <w:rPr>
                <w:rStyle w:val="295pt"/>
                <w:rFonts w:eastAsiaTheme="minorEastAsia"/>
                <w:i w:val="0"/>
                <w:sz w:val="24"/>
                <w:szCs w:val="24"/>
              </w:rPr>
              <w:t>банкетки</w:t>
            </w:r>
            <w:proofErr w:type="spellEnd"/>
            <w:r w:rsidRPr="00D95A6A">
              <w:rPr>
                <w:rStyle w:val="295pt"/>
                <w:rFonts w:eastAsiaTheme="minorEastAsia"/>
                <w:i w:val="0"/>
                <w:sz w:val="24"/>
                <w:szCs w:val="24"/>
              </w:rPr>
              <w:t xml:space="preserve">, </w:t>
            </w:r>
            <w:proofErr w:type="spellStart"/>
            <w:r w:rsidRPr="00D95A6A">
              <w:rPr>
                <w:rStyle w:val="295pt"/>
                <w:rFonts w:eastAsiaTheme="minorEastAsia"/>
                <w:i w:val="0"/>
                <w:sz w:val="24"/>
                <w:szCs w:val="24"/>
              </w:rPr>
              <w:t>трехсекционная</w:t>
            </w:r>
            <w:proofErr w:type="spellEnd"/>
            <w:r w:rsidRPr="00D95A6A">
              <w:rPr>
                <w:rStyle w:val="295pt"/>
                <w:rFonts w:eastAsiaTheme="minorEastAsia"/>
                <w:i w:val="0"/>
                <w:sz w:val="24"/>
                <w:szCs w:val="24"/>
              </w:rPr>
              <w:t xml:space="preserve"> ширма, офисный п</w:t>
            </w:r>
            <w:r w:rsidRPr="00D95A6A">
              <w:rPr>
                <w:rStyle w:val="295pt"/>
                <w:rFonts w:eastAsiaTheme="minorEastAsia"/>
                <w:i w:val="0"/>
                <w:sz w:val="24"/>
                <w:szCs w:val="24"/>
              </w:rPr>
              <w:t>е</w:t>
            </w:r>
            <w:r w:rsidRPr="00D95A6A">
              <w:rPr>
                <w:rStyle w:val="295pt"/>
                <w:rFonts w:eastAsiaTheme="minorEastAsia"/>
                <w:i w:val="0"/>
                <w:sz w:val="24"/>
                <w:szCs w:val="24"/>
              </w:rPr>
              <w:t>реплетчик, ламинатор, интерактивная панель, стенд, источник бесперебойного питания.</w:t>
            </w:r>
            <w:proofErr w:type="gramEnd"/>
          </w:p>
          <w:p w:rsidR="000D60E7" w:rsidRPr="00D95A6A" w:rsidRDefault="000D60E7" w:rsidP="000D60E7">
            <w:pPr>
              <w:spacing w:after="0" w:line="240" w:lineRule="auto"/>
              <w:ind w:firstLine="709"/>
              <w:jc w:val="both"/>
              <w:rPr>
                <w:rStyle w:val="295pt"/>
                <w:rFonts w:eastAsiaTheme="minorEastAsia"/>
                <w:b/>
                <w:i w:val="0"/>
                <w:sz w:val="24"/>
                <w:szCs w:val="24"/>
              </w:rPr>
            </w:pPr>
          </w:p>
          <w:p w:rsidR="00D93D64" w:rsidRPr="00D95A6A" w:rsidRDefault="00D93D64" w:rsidP="00D93D64">
            <w:pPr>
              <w:spacing w:after="0" w:line="240" w:lineRule="auto"/>
              <w:ind w:right="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5A6A">
              <w:rPr>
                <w:rFonts w:ascii="Times New Roman" w:eastAsia="Times New Roman" w:hAnsi="Times New Roman" w:cs="Times New Roman"/>
                <w:sz w:val="24"/>
                <w:szCs w:val="24"/>
              </w:rPr>
              <w:t>риобретено:</w:t>
            </w:r>
          </w:p>
          <w:p w:rsidR="00D93D64" w:rsidRPr="00D95A6A" w:rsidRDefault="00D93D64" w:rsidP="00D93D64">
            <w:pPr>
              <w:spacing w:after="0" w:line="240" w:lineRule="auto"/>
              <w:ind w:right="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мыло</w:t>
            </w:r>
            <w:r w:rsidR="006A442A" w:rsidRPr="00D9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туалетное</w:t>
            </w:r>
            <w:r w:rsidRPr="00D9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моющее средство «Прогресс», </w:t>
            </w:r>
            <w:r w:rsidR="006A442A" w:rsidRPr="00D95A6A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6A442A" w:rsidRPr="00D95A6A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A442A" w:rsidRPr="00D9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лизна, </w:t>
            </w:r>
            <w:r w:rsidRPr="00D95A6A">
              <w:rPr>
                <w:rFonts w:ascii="Times New Roman" w:eastAsia="Times New Roman" w:hAnsi="Times New Roman" w:cs="Times New Roman"/>
                <w:sz w:val="24"/>
                <w:szCs w:val="24"/>
              </w:rPr>
              <w:t>«Мист</w:t>
            </w:r>
            <w:r w:rsidR="00AB7252" w:rsidRPr="00D9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раль» </w:t>
            </w:r>
            <w:r w:rsidRPr="00D95A6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="00AB7252" w:rsidRPr="00D9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3832 </w:t>
            </w:r>
            <w:r w:rsidRPr="00D95A6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</w:p>
          <w:p w:rsidR="00AB7252" w:rsidRPr="00D95A6A" w:rsidRDefault="00AB7252" w:rsidP="00D93D64">
            <w:pPr>
              <w:spacing w:after="0" w:line="240" w:lineRule="auto"/>
              <w:ind w:right="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стройматериалы (краска) – 5225,5 рублей;</w:t>
            </w:r>
          </w:p>
          <w:p w:rsidR="00AB7252" w:rsidRPr="00D95A6A" w:rsidRDefault="00FB43E7" w:rsidP="00D93D64">
            <w:pPr>
              <w:spacing w:after="0" w:line="240" w:lineRule="auto"/>
              <w:ind w:right="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sz w:val="24"/>
                <w:szCs w:val="24"/>
              </w:rPr>
              <w:t>- хозяйственные товары (смеситель, кран – букса, салфетки, метла) – 66078 рублей;</w:t>
            </w:r>
          </w:p>
          <w:p w:rsidR="00FB43E7" w:rsidRPr="00D95A6A" w:rsidRDefault="00667077" w:rsidP="00D93D64">
            <w:pPr>
              <w:spacing w:after="0" w:line="240" w:lineRule="auto"/>
              <w:ind w:right="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sz w:val="24"/>
                <w:szCs w:val="24"/>
              </w:rPr>
              <w:t>- материалы для транспорта (масло, фильтры) – 9550 рублей;</w:t>
            </w:r>
          </w:p>
          <w:p w:rsidR="00667077" w:rsidRPr="00D95A6A" w:rsidRDefault="00667077" w:rsidP="00D93D64">
            <w:pPr>
              <w:spacing w:after="0" w:line="240" w:lineRule="auto"/>
              <w:ind w:right="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sz w:val="24"/>
                <w:szCs w:val="24"/>
              </w:rPr>
              <w:t>- канцелярские товары – 9015 рублей;</w:t>
            </w:r>
          </w:p>
          <w:p w:rsidR="00667077" w:rsidRPr="00D95A6A" w:rsidRDefault="00667077" w:rsidP="00D93D64">
            <w:pPr>
              <w:spacing w:after="0" w:line="240" w:lineRule="auto"/>
              <w:ind w:right="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sz w:val="24"/>
                <w:szCs w:val="24"/>
              </w:rPr>
              <w:t>- ноутбук – 55890 рублей;</w:t>
            </w:r>
          </w:p>
          <w:p w:rsidR="00667077" w:rsidRPr="00D95A6A" w:rsidRDefault="00667077" w:rsidP="00D93D64">
            <w:pPr>
              <w:spacing w:after="0" w:line="240" w:lineRule="auto"/>
              <w:ind w:right="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картридж – 1150 рублей; </w:t>
            </w:r>
          </w:p>
          <w:p w:rsidR="00667077" w:rsidRPr="00D95A6A" w:rsidRDefault="00667077" w:rsidP="00D93D64">
            <w:pPr>
              <w:spacing w:after="0" w:line="240" w:lineRule="auto"/>
              <w:ind w:right="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sz w:val="24"/>
                <w:szCs w:val="24"/>
              </w:rPr>
              <w:t>- блок питания для ноутбука – 1200 рублей;</w:t>
            </w:r>
          </w:p>
          <w:p w:rsidR="00667077" w:rsidRPr="00D95A6A" w:rsidRDefault="007E7CCC" w:rsidP="00D93D64">
            <w:pPr>
              <w:spacing w:after="0" w:line="240" w:lineRule="auto"/>
              <w:ind w:right="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sz w:val="24"/>
                <w:szCs w:val="24"/>
              </w:rPr>
              <w:t>- аптечка первой помощи – 5244 рубля;</w:t>
            </w:r>
          </w:p>
          <w:p w:rsidR="007E7CCC" w:rsidRPr="00D95A6A" w:rsidRDefault="007E7CCC" w:rsidP="00D93D64">
            <w:pPr>
              <w:spacing w:after="0" w:line="240" w:lineRule="auto"/>
              <w:ind w:right="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sz w:val="24"/>
                <w:szCs w:val="24"/>
              </w:rPr>
              <w:t>- чернила для МФУ – 4040 рублей;</w:t>
            </w:r>
          </w:p>
          <w:p w:rsidR="007E7CCC" w:rsidRPr="00D95A6A" w:rsidRDefault="007E7CCC" w:rsidP="00D93D64">
            <w:pPr>
              <w:spacing w:after="0" w:line="240" w:lineRule="auto"/>
              <w:ind w:right="8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sz w:val="24"/>
                <w:szCs w:val="24"/>
              </w:rPr>
              <w:t>- оборудование для проведения интернета – 19107 рублей;</w:t>
            </w:r>
          </w:p>
          <w:p w:rsidR="00D93D64" w:rsidRPr="00D95A6A" w:rsidRDefault="007E7CCC" w:rsidP="007E7CCC">
            <w:pPr>
              <w:spacing w:after="0" w:line="240" w:lineRule="auto"/>
              <w:ind w:right="8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коммутатор – 3015 рублей.</w:t>
            </w:r>
          </w:p>
        </w:tc>
      </w:tr>
      <w:tr w:rsidR="00D93D64" w:rsidRPr="00D95A6A" w:rsidTr="0048189C">
        <w:trPr>
          <w:trHeight w:val="51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lastRenderedPageBreak/>
              <w:t>Замена светильников в учебных классах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D95A6A" w:rsidRDefault="00D93D64" w:rsidP="007E7CCC">
            <w:pPr>
              <w:spacing w:after="0" w:line="240" w:lineRule="auto"/>
              <w:ind w:right="8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9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риобретены лампы светодиодные на </w:t>
            </w:r>
            <w:r w:rsidR="003A46AF" w:rsidRPr="00D9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6864 </w:t>
            </w:r>
            <w:r w:rsidRPr="00D95A6A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рублей;</w:t>
            </w:r>
            <w:r w:rsidR="005A41B5" w:rsidRPr="00D95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3D64" w:rsidRPr="00D95A6A" w:rsidTr="0048189C">
        <w:trPr>
          <w:trHeight w:val="68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BC2C42" w:rsidP="00BC2C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Капитальный </w:t>
            </w:r>
            <w:r w:rsidR="00D93D64"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ремонт 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образовател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ь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ного учреждения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D95A6A" w:rsidRDefault="004456BB" w:rsidP="008814BA">
            <w:pPr>
              <w:spacing w:after="0" w:line="240" w:lineRule="auto"/>
              <w:ind w:right="8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Образовательным учреждением проведено благоус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ройство территории прилегающей к каркасному п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вильону (теплица) на сумму 600000 рублей 00 коп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ек. Это устройство </w:t>
            </w:r>
            <w:proofErr w:type="spellStart"/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асфальтно-бетонное</w:t>
            </w:r>
            <w:proofErr w:type="spellEnd"/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 покрытие тротуаров,   и устройство покрытий из тротуарной плитки.</w:t>
            </w:r>
          </w:p>
        </w:tc>
      </w:tr>
      <w:tr w:rsidR="00D93D64" w:rsidRPr="00D95A6A" w:rsidTr="0048189C">
        <w:trPr>
          <w:trHeight w:val="66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Благоустройство территории двора ОУ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D95A6A" w:rsidRDefault="004456BB" w:rsidP="00F844E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На территории школьного двора высажено 11 саженцев липы.</w:t>
            </w:r>
          </w:p>
          <w:p w:rsidR="00CE4FBE" w:rsidRPr="00D95A6A" w:rsidRDefault="00CE4FBE" w:rsidP="00F844EE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В питомнике образовательного учреждения доращиваются саженцы липы, боярышника крупн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плодного, черемухи.</w:t>
            </w:r>
          </w:p>
        </w:tc>
      </w:tr>
      <w:tr w:rsidR="00D93D64" w:rsidRPr="00D95A6A" w:rsidTr="0048189C">
        <w:trPr>
          <w:trHeight w:val="8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Обновление </w:t>
            </w:r>
            <w:proofErr w:type="spellStart"/>
            <w:proofErr w:type="gramStart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библиотеч</w:t>
            </w:r>
            <w:r w:rsidR="0008724A"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-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ного</w:t>
            </w:r>
            <w:proofErr w:type="spellEnd"/>
            <w:proofErr w:type="gramEnd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фонда (учебники, методическая и худож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ственная литература)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D95A6A" w:rsidRDefault="00142AED" w:rsidP="00142AE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Приобретено учебников 68</w:t>
            </w:r>
            <w:r w:rsidR="00D93D64"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экземпляров  на сумму 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71577,55 </w:t>
            </w:r>
            <w:r w:rsidR="00D93D64" w:rsidRPr="00D95A6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DA42D2" w:rsidRPr="00D95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3D64"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3D64" w:rsidRPr="00D95A6A" w:rsidTr="0048189C">
        <w:trPr>
          <w:trHeight w:val="314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D95A6A" w:rsidRDefault="00D93D64" w:rsidP="00027556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 Мероприятия по реализации Программы. </w:t>
            </w:r>
          </w:p>
          <w:p w:rsidR="00D93D64" w:rsidRPr="00D95A6A" w:rsidRDefault="00D93D64" w:rsidP="009866F3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Совершенствование учебной деятельности.</w:t>
            </w:r>
          </w:p>
        </w:tc>
      </w:tr>
      <w:tr w:rsidR="00D93D64" w:rsidRPr="00D95A6A" w:rsidTr="0048189C">
        <w:trPr>
          <w:trHeight w:val="314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Введение новых учебных планов  в соответствии с ФГОС ОВ 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08724A" w:rsidP="000275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93D64" w:rsidRPr="00D95A6A">
              <w:rPr>
                <w:rFonts w:ascii="Times New Roman" w:hAnsi="Times New Roman" w:cs="Times New Roman"/>
                <w:sz w:val="24"/>
                <w:szCs w:val="24"/>
              </w:rPr>
              <w:t>Введены новые учебные планы в соответствии с ФГОС ОВЗ</w:t>
            </w:r>
            <w:r w:rsidR="00291FBF"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 и ФАООП</w:t>
            </w:r>
            <w:r w:rsidR="00D93D64" w:rsidRPr="00D95A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3D64" w:rsidRPr="00D95A6A" w:rsidTr="0048189C">
        <w:trPr>
          <w:trHeight w:val="314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Обеспечение специальными учебн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и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ками, рабочими тетрадями и дида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к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тическим материалом, отвечающим особым образовательным потребн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стям детей в соответствии с выбра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ным уровнем и вариантом стандарта образования</w:t>
            </w:r>
          </w:p>
          <w:p w:rsidR="0008724A" w:rsidRPr="00D95A6A" w:rsidRDefault="0008724A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D93D64" w:rsidP="0008724A">
            <w:pPr>
              <w:pStyle w:val="a7"/>
              <w:ind w:left="133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воспитанники обеспечены на 100% 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специальными учебниками, дидактическим матери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лом, отвечающим особым образовательным потребн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стям детей в соответствии с выбранным уровнем и в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риантом стандарта образования.</w:t>
            </w:r>
          </w:p>
          <w:p w:rsidR="00D93D64" w:rsidRPr="00D95A6A" w:rsidRDefault="00D93D64" w:rsidP="0008724A">
            <w:pPr>
              <w:pStyle w:val="a7"/>
              <w:ind w:left="133" w:firstLin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D64" w:rsidRPr="00D95A6A" w:rsidRDefault="00D93D64" w:rsidP="00DA42D2">
            <w:pPr>
              <w:pStyle w:val="a7"/>
              <w:ind w:left="133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Фонд учебников –</w:t>
            </w:r>
            <w:r w:rsidR="00C23AD2" w:rsidRPr="00D95A6A">
              <w:rPr>
                <w:rFonts w:ascii="Times New Roman" w:hAnsi="Times New Roman" w:cs="Times New Roman"/>
                <w:sz w:val="24"/>
                <w:szCs w:val="24"/>
              </w:rPr>
              <w:t>2485</w:t>
            </w:r>
            <w:r w:rsidR="00DA42D2"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AD2" w:rsidRPr="00D95A6A">
              <w:rPr>
                <w:rFonts w:ascii="Times New Roman" w:hAnsi="Times New Roman" w:cs="Times New Roman"/>
                <w:sz w:val="24"/>
                <w:szCs w:val="24"/>
              </w:rPr>
              <w:t>комплектов (на 124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 обуча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щихся, воспитанников).</w:t>
            </w:r>
          </w:p>
        </w:tc>
      </w:tr>
      <w:tr w:rsidR="00D93D64" w:rsidRPr="00D95A6A" w:rsidTr="0048189C">
        <w:trPr>
          <w:trHeight w:val="31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02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Обеспечение успеваемости всех д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тей 100%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D93D64" w:rsidP="00B8706C">
            <w:pPr>
              <w:pStyle w:val="a7"/>
              <w:ind w:left="133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893AA9">
              <w:rPr>
                <w:rFonts w:ascii="Times New Roman" w:hAnsi="Times New Roman" w:cs="Times New Roman"/>
                <w:sz w:val="24"/>
                <w:szCs w:val="24"/>
              </w:rPr>
              <w:t>Успеваемость детей с особыми образовательными п</w:t>
            </w:r>
            <w:r w:rsidRPr="00893A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3AA9">
              <w:rPr>
                <w:rFonts w:ascii="Times New Roman" w:hAnsi="Times New Roman" w:cs="Times New Roman"/>
                <w:sz w:val="24"/>
                <w:szCs w:val="24"/>
              </w:rPr>
              <w:t xml:space="preserve">требностями ОУ по итогам </w:t>
            </w:r>
            <w:r w:rsidR="00B8706C" w:rsidRPr="00893A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893AA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 </w:t>
            </w:r>
            <w:r w:rsidR="00291FBF" w:rsidRPr="00893A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893AA9">
              <w:rPr>
                <w:rFonts w:ascii="Times New Roman" w:hAnsi="Times New Roman" w:cs="Times New Roman"/>
                <w:sz w:val="24"/>
                <w:szCs w:val="24"/>
              </w:rPr>
              <w:t xml:space="preserve"> года с</w:t>
            </w:r>
            <w:r w:rsidRPr="00893A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3AA9">
              <w:rPr>
                <w:rFonts w:ascii="Times New Roman" w:hAnsi="Times New Roman" w:cs="Times New Roman"/>
                <w:sz w:val="24"/>
                <w:szCs w:val="24"/>
              </w:rPr>
              <w:t>ставило 100%.</w:t>
            </w:r>
          </w:p>
          <w:p w:rsidR="005D4279" w:rsidRPr="00D95A6A" w:rsidRDefault="005D4279" w:rsidP="00B8706C">
            <w:pPr>
              <w:pStyle w:val="a7"/>
              <w:ind w:left="133" w:firstLine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D64" w:rsidRPr="00D95A6A" w:rsidTr="0048189C">
        <w:trPr>
          <w:trHeight w:val="314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279" w:rsidRPr="00D95A6A" w:rsidRDefault="00D93D64" w:rsidP="00016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Положительная ди</w:t>
            </w:r>
            <w:r w:rsidR="001F79A7"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</w:t>
            </w:r>
            <w:r w:rsidR="00094625"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мика индивид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альных образовательных результатов у обучающихся, воспитанников (б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лее 80%)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D93D64" w:rsidP="005D4279">
            <w:pPr>
              <w:pStyle w:val="a7"/>
              <w:ind w:left="133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893AA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Положительная динамика индивидуальных образов</w:t>
            </w:r>
            <w:r w:rsidRPr="00893AA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893AA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тельных результатов у обучающихся, воспитанников за </w:t>
            </w:r>
            <w:r w:rsidR="00B8706C" w:rsidRPr="00893A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="00B8706C" w:rsidRPr="00893AA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  <w:r w:rsidRPr="00893AA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полугодие </w:t>
            </w:r>
            <w:r w:rsidR="00291FBF" w:rsidRPr="00893A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8706C" w:rsidRPr="00893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4279" w:rsidRPr="00893AA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93AA9">
              <w:rPr>
                <w:rFonts w:ascii="Times New Roman" w:hAnsi="Times New Roman" w:cs="Times New Roman"/>
                <w:sz w:val="24"/>
                <w:szCs w:val="24"/>
              </w:rPr>
              <w:t xml:space="preserve">года составляет </w:t>
            </w:r>
            <w:r w:rsidR="00291FBF" w:rsidRPr="00893AA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81</w:t>
            </w:r>
            <w:r w:rsidRPr="00893AA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%</w:t>
            </w:r>
          </w:p>
        </w:tc>
      </w:tr>
      <w:tr w:rsidR="00D93D64" w:rsidRPr="00D95A6A" w:rsidTr="0048189C">
        <w:trPr>
          <w:trHeight w:val="314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E4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Охват обучающихся, воспитанников профессиональной ориентацией (б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лее 95%)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D93D64" w:rsidP="000169BC">
            <w:pPr>
              <w:pStyle w:val="a7"/>
              <w:ind w:left="133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893AA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Охват обучающихся, воспитанников профессионал</w:t>
            </w:r>
            <w:r w:rsidRPr="00893AA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ь</w:t>
            </w:r>
            <w:r w:rsidRPr="00893AA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ной ориентацией за </w:t>
            </w:r>
            <w:r w:rsidR="00B8706C" w:rsidRPr="00893AA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893AA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полугодие </w:t>
            </w:r>
            <w:r w:rsidR="000169BC" w:rsidRPr="00893A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893AA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893AA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составляет  9</w:t>
            </w:r>
            <w:r w:rsidR="000169BC" w:rsidRPr="00893AA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6</w:t>
            </w:r>
            <w:r w:rsidRPr="00893AA9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%</w:t>
            </w:r>
          </w:p>
        </w:tc>
      </w:tr>
      <w:tr w:rsidR="00D93D64" w:rsidRPr="00D95A6A" w:rsidTr="0048189C">
        <w:trPr>
          <w:trHeight w:val="314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Публикации опыта работы педагогов на страницах </w:t>
            </w:r>
            <w:proofErr w:type="spellStart"/>
            <w:proofErr w:type="gramStart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интернет-конкурсов</w:t>
            </w:r>
            <w:proofErr w:type="spellEnd"/>
            <w:proofErr w:type="gramEnd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: Всероссийский фестиваль педагог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и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ческих идей «Открытый урок», Вс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российский интернет – конкурс пед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гогического творчества и т.д.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A3C03" w:rsidRDefault="005A3C03" w:rsidP="00795696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ind w:right="142"/>
              <w:jc w:val="both"/>
            </w:pPr>
            <w:r w:rsidRPr="00893AA9">
              <w:t>Международный конкурс «Лермонтов в моей жизни», 1 место;</w:t>
            </w:r>
          </w:p>
          <w:p w:rsidR="002C5470" w:rsidRPr="00893AA9" w:rsidRDefault="002C5470" w:rsidP="00795696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ind w:right="142"/>
              <w:jc w:val="both"/>
            </w:pPr>
            <w:r w:rsidRPr="00893AA9">
              <w:t>Международный конкурс</w:t>
            </w:r>
            <w:r>
              <w:t xml:space="preserve">  «Современные восп</w:t>
            </w:r>
            <w:r>
              <w:t>и</w:t>
            </w:r>
            <w:r>
              <w:t>тательные методики</w:t>
            </w:r>
            <w:r w:rsidR="00CF0E3B">
              <w:t xml:space="preserve"> в условиях реализации ФГОС ООО», 1 место;</w:t>
            </w:r>
          </w:p>
          <w:p w:rsidR="00626B2E" w:rsidRPr="00893AA9" w:rsidRDefault="0033431D" w:rsidP="00795696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ind w:right="142"/>
              <w:jc w:val="both"/>
            </w:pPr>
            <w:proofErr w:type="gramStart"/>
            <w:r w:rsidRPr="00893AA9">
              <w:rPr>
                <w:color w:val="000000"/>
              </w:rPr>
              <w:t>Всероссийский педагогический конкурс «Педаг</w:t>
            </w:r>
            <w:r w:rsidRPr="00893AA9">
              <w:rPr>
                <w:color w:val="000000"/>
              </w:rPr>
              <w:t>о</w:t>
            </w:r>
            <w:r w:rsidRPr="00893AA9">
              <w:rPr>
                <w:color w:val="000000"/>
              </w:rPr>
              <w:t xml:space="preserve">гика </w:t>
            </w:r>
            <w:r w:rsidRPr="00893AA9">
              <w:rPr>
                <w:color w:val="000000"/>
                <w:lang w:val="en-US"/>
              </w:rPr>
              <w:t>XXI</w:t>
            </w:r>
            <w:r w:rsidRPr="00893AA9">
              <w:rPr>
                <w:color w:val="000000"/>
              </w:rPr>
              <w:t xml:space="preserve"> века: опыт, достижения, методика», н</w:t>
            </w:r>
            <w:r w:rsidRPr="00893AA9">
              <w:rPr>
                <w:color w:val="000000"/>
              </w:rPr>
              <w:t>о</w:t>
            </w:r>
            <w:r w:rsidRPr="00893AA9">
              <w:rPr>
                <w:color w:val="000000"/>
              </w:rPr>
              <w:t>минация «»Обобщение педагогического опыта», 1 место;</w:t>
            </w:r>
            <w:r w:rsidR="00626B2E" w:rsidRPr="00893AA9">
              <w:rPr>
                <w:color w:val="000000"/>
              </w:rPr>
              <w:t xml:space="preserve"> </w:t>
            </w:r>
            <w:proofErr w:type="gramEnd"/>
          </w:p>
          <w:p w:rsidR="005A3C03" w:rsidRPr="00893AA9" w:rsidRDefault="005A3C03" w:rsidP="005A3C03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ind w:right="142"/>
              <w:jc w:val="both"/>
            </w:pPr>
            <w:r w:rsidRPr="00893AA9">
              <w:rPr>
                <w:color w:val="000000"/>
                <w:lang w:val="en-US"/>
              </w:rPr>
              <w:t>XVI</w:t>
            </w:r>
            <w:r w:rsidRPr="00893AA9">
              <w:rPr>
                <w:color w:val="000000"/>
              </w:rPr>
              <w:t xml:space="preserve"> Всероссийский педагогический конкурс «</w:t>
            </w:r>
            <w:proofErr w:type="spellStart"/>
            <w:r w:rsidRPr="00893AA9">
              <w:rPr>
                <w:color w:val="000000"/>
              </w:rPr>
              <w:t>ФГОСОБРазование</w:t>
            </w:r>
            <w:proofErr w:type="spellEnd"/>
            <w:r w:rsidRPr="00893AA9">
              <w:rPr>
                <w:color w:val="000000"/>
              </w:rPr>
              <w:t>», номинация «Современные образовательные технологии по ФГОС» - 2 м</w:t>
            </w:r>
            <w:r w:rsidRPr="00893AA9">
              <w:rPr>
                <w:color w:val="000000"/>
              </w:rPr>
              <w:t>е</w:t>
            </w:r>
            <w:r w:rsidRPr="00893AA9">
              <w:rPr>
                <w:color w:val="000000"/>
              </w:rPr>
              <w:t>сто;</w:t>
            </w:r>
          </w:p>
          <w:p w:rsidR="005E499E" w:rsidRDefault="00CF600D" w:rsidP="00795696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ind w:right="142"/>
              <w:jc w:val="both"/>
            </w:pPr>
            <w:r w:rsidRPr="00893AA9">
              <w:t xml:space="preserve">Публикация на сайте </w:t>
            </w:r>
            <w:proofErr w:type="spellStart"/>
            <w:r w:rsidRPr="00893AA9">
              <w:rPr>
                <w:lang w:val="en-US"/>
              </w:rPr>
              <w:t>infourok</w:t>
            </w:r>
            <w:proofErr w:type="spellEnd"/>
            <w:r w:rsidRPr="00893AA9">
              <w:t>.</w:t>
            </w:r>
            <w:proofErr w:type="spellStart"/>
            <w:r w:rsidRPr="00893AA9">
              <w:rPr>
                <w:lang w:val="en-US"/>
              </w:rPr>
              <w:t>ru</w:t>
            </w:r>
            <w:proofErr w:type="spellEnd"/>
            <w:r w:rsidRPr="00893AA9">
              <w:t xml:space="preserve"> методической разработки «Рабочая общеобразовательная пр</w:t>
            </w:r>
            <w:r w:rsidRPr="00893AA9">
              <w:t>о</w:t>
            </w:r>
            <w:r w:rsidRPr="00893AA9">
              <w:t>грамма по предмету «Музыка»</w:t>
            </w:r>
            <w:r w:rsidR="003C185E" w:rsidRPr="00893AA9">
              <w:t>;</w:t>
            </w:r>
          </w:p>
          <w:p w:rsidR="00CF0E3B" w:rsidRDefault="00CF0E3B" w:rsidP="00795696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ind w:right="142"/>
              <w:jc w:val="both"/>
            </w:pPr>
            <w:r w:rsidRPr="00893AA9">
              <w:lastRenderedPageBreak/>
              <w:t xml:space="preserve">Публикация на сайте </w:t>
            </w:r>
            <w:proofErr w:type="spellStart"/>
            <w:r w:rsidRPr="00893AA9">
              <w:rPr>
                <w:lang w:val="en-US"/>
              </w:rPr>
              <w:t>infourok</w:t>
            </w:r>
            <w:proofErr w:type="spellEnd"/>
            <w:r w:rsidRPr="00893AA9">
              <w:t>.</w:t>
            </w:r>
            <w:proofErr w:type="spellStart"/>
            <w:r w:rsidRPr="00893AA9">
              <w:rPr>
                <w:lang w:val="en-US"/>
              </w:rPr>
              <w:t>ru</w:t>
            </w:r>
            <w:proofErr w:type="spellEnd"/>
            <w:r>
              <w:t xml:space="preserve"> методической разработки «Рабочая программа экологического кружка»;</w:t>
            </w:r>
          </w:p>
          <w:p w:rsidR="00893AA9" w:rsidRDefault="00893AA9" w:rsidP="00795696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ind w:right="142"/>
              <w:jc w:val="both"/>
            </w:pPr>
            <w:r>
              <w:t>Всероссийский конкурс «ФГОС 3-го поколения: новые стандарты и требования», 3 место;</w:t>
            </w:r>
          </w:p>
          <w:p w:rsidR="00893AA9" w:rsidRPr="00893AA9" w:rsidRDefault="00893AA9" w:rsidP="00795696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ind w:right="142"/>
              <w:jc w:val="both"/>
            </w:pPr>
          </w:p>
          <w:p w:rsidR="00CF600D" w:rsidRPr="00D95A6A" w:rsidRDefault="00CF600D" w:rsidP="003C185E">
            <w:pPr>
              <w:pStyle w:val="a4"/>
              <w:tabs>
                <w:tab w:val="left" w:pos="567"/>
              </w:tabs>
              <w:ind w:left="502" w:right="142"/>
              <w:jc w:val="both"/>
              <w:rPr>
                <w:highlight w:val="yellow"/>
              </w:rPr>
            </w:pPr>
          </w:p>
        </w:tc>
      </w:tr>
      <w:tr w:rsidR="00D93D64" w:rsidRPr="00D95A6A" w:rsidTr="00F976B6">
        <w:trPr>
          <w:trHeight w:val="274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lastRenderedPageBreak/>
              <w:t>Систематически повышать профе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сиональное мастерство и качества труда (через систему курсовой по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готовки в крае и за его пределами) с охватом 100% педагогов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758E5" w:rsidRPr="00C7261F" w:rsidRDefault="00D93D64" w:rsidP="00C7261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C72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  <w:r w:rsidR="00622326" w:rsidRPr="00C72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6758E5" w:rsidRPr="00C72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полугодие 2023</w:t>
            </w:r>
            <w:r w:rsidR="00622326" w:rsidRPr="00C72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="00B8706C" w:rsidRPr="00C726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A682C" w:rsidRPr="00C7261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6758E5"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бучение по программе</w:t>
            </w:r>
            <w:proofErr w:type="gramEnd"/>
            <w:r w:rsidR="006758E5"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п</w:t>
            </w:r>
            <w:r w:rsidR="006758E5"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</w:t>
            </w:r>
            <w:r w:rsidR="006758E5"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вышения квалификации прошли педагогические р</w:t>
            </w:r>
            <w:r w:rsidR="006758E5"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</w:t>
            </w:r>
            <w:r w:rsidR="006758E5"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ботники:</w:t>
            </w:r>
          </w:p>
          <w:p w:rsidR="006758E5" w:rsidRPr="00C7261F" w:rsidRDefault="006758E5" w:rsidP="00C7261F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 программе «Организационно-методическое обеспечение реализации федерального проекта «С</w:t>
            </w:r>
            <w:r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</w:t>
            </w:r>
            <w:r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временная школа» национального проекта «Образов</w:t>
            </w:r>
            <w:r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</w:t>
            </w:r>
            <w:r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ние», направленного на поддержку образования об</w:t>
            </w:r>
            <w:r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</w:t>
            </w:r>
            <w:r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чающихся с ОВЗ посредством обновления материал</w:t>
            </w:r>
            <w:r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ь</w:t>
            </w:r>
            <w:r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но-технической базы в отдельных общеобразовател</w:t>
            </w:r>
            <w:r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ь</w:t>
            </w:r>
            <w:r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ных организациях», 16 часов - 1 человек;</w:t>
            </w:r>
          </w:p>
          <w:p w:rsidR="006758E5" w:rsidRPr="00C7261F" w:rsidRDefault="006758E5" w:rsidP="00C7261F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 программе «Организационно-методическое обеспечение реализации федерального проекта «С</w:t>
            </w:r>
            <w:r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</w:t>
            </w:r>
            <w:r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временная школа» национального проекта «Образов</w:t>
            </w:r>
            <w:r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</w:t>
            </w:r>
            <w:r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ние», направленного на поддержку образования об</w:t>
            </w:r>
            <w:r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</w:t>
            </w:r>
            <w:r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чающихся с ОВЗ посредством обновления материал</w:t>
            </w:r>
            <w:r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ь</w:t>
            </w:r>
            <w:r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но-технической базы в отдельных общеобразовател</w:t>
            </w:r>
            <w:r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ь</w:t>
            </w:r>
            <w:r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ных организациях», 72 часа - 21 человек;</w:t>
            </w:r>
          </w:p>
          <w:p w:rsidR="006758E5" w:rsidRPr="00C7261F" w:rsidRDefault="006758E5" w:rsidP="00C7261F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 программе «Обновление содержания и те</w:t>
            </w:r>
            <w:r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х</w:t>
            </w:r>
            <w:r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нологий в условиях модернизации инфраструктуры, проводимой в рамках национального проекта «Обр</w:t>
            </w:r>
            <w:r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</w:t>
            </w:r>
            <w:r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зование»,  72 часа - 5 человек</w:t>
            </w:r>
            <w:r w:rsidR="004A682C"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;</w:t>
            </w:r>
          </w:p>
          <w:p w:rsidR="004A682C" w:rsidRPr="00C7261F" w:rsidRDefault="004A682C" w:rsidP="00C7261F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по программе 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«Инновационные методы и те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нологии адаптивной физкультуры для детей с ОВЗ", 36 часов, 3 человека;</w:t>
            </w:r>
          </w:p>
          <w:p w:rsidR="004A682C" w:rsidRPr="00C7261F" w:rsidRDefault="004A682C" w:rsidP="00C7261F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по программе </w:t>
            </w:r>
            <w:r w:rsidR="00652D7A"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«Единая система </w:t>
            </w:r>
            <w:proofErr w:type="spellStart"/>
            <w:r w:rsidR="00652D7A"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профориент</w:t>
            </w:r>
            <w:r w:rsidR="00652D7A"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</w:t>
            </w:r>
            <w:r w:rsidR="00652D7A"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ционной</w:t>
            </w:r>
            <w:proofErr w:type="spellEnd"/>
            <w:r w:rsidR="00652D7A"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работы в образовательных организациях с 1 </w:t>
            </w:r>
            <w:proofErr w:type="spellStart"/>
            <w:r w:rsidR="00652D7A"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се</w:t>
            </w:r>
            <w:r w:rsidR="00652D7A"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е</w:t>
            </w:r>
            <w:r w:rsidR="00652D7A"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тября</w:t>
            </w:r>
            <w:proofErr w:type="spellEnd"/>
            <w:r w:rsidR="00652D7A"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2023 г.», 72 часа, 2 человека;</w:t>
            </w:r>
          </w:p>
          <w:p w:rsidR="00652D7A" w:rsidRPr="00C7261F" w:rsidRDefault="00652D7A" w:rsidP="00C7261F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по программе </w:t>
            </w:r>
            <w:r w:rsidR="00E53267"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</w:t>
            </w:r>
            <w:r w:rsidR="0036713D"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Обработка персональных да</w:t>
            </w:r>
            <w:r w:rsidR="0036713D"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</w:t>
            </w:r>
            <w:r w:rsidR="0036713D"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ных в образовательной организации», 36 часов, 17 ч</w:t>
            </w:r>
            <w:r w:rsidR="0036713D"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е</w:t>
            </w:r>
            <w:r w:rsidR="0036713D"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ловек;</w:t>
            </w:r>
          </w:p>
          <w:p w:rsidR="00D93D64" w:rsidRPr="00C7261F" w:rsidRDefault="0036713D" w:rsidP="00C7261F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переподготовка «Педагогика и методика н</w:t>
            </w:r>
            <w:r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</w:t>
            </w:r>
            <w:r w:rsidRPr="00C726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чального образования», 1008 часов, 2 человека.</w:t>
            </w:r>
          </w:p>
          <w:p w:rsidR="00F844EE" w:rsidRPr="00D95A6A" w:rsidRDefault="00F844EE" w:rsidP="00C7261F">
            <w:pPr>
              <w:shd w:val="clear" w:color="auto" w:fill="FFFFFF"/>
              <w:spacing w:after="0" w:line="240" w:lineRule="auto"/>
              <w:ind w:left="142" w:firstLine="709"/>
              <w:jc w:val="both"/>
              <w:rPr>
                <w:rFonts w:ascii="Times New Roman" w:hAnsi="Times New Roman" w:cs="Times New Roman"/>
                <w:b/>
                <w:color w:val="1A1A1A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В образовательном учреждении получает вы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 xml:space="preserve">шее образование </w:t>
            </w:r>
            <w:proofErr w:type="spellStart"/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C7261F">
              <w:rPr>
                <w:rFonts w:ascii="Times New Roman" w:hAnsi="Times New Roman" w:cs="Times New Roman"/>
                <w:sz w:val="24"/>
                <w:szCs w:val="24"/>
              </w:rPr>
              <w:t xml:space="preserve"> за счет целевой подг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товки 1 сотрудник В СГПИ г</w:t>
            </w:r>
            <w:proofErr w:type="gramStart"/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елезноводска по двум профилям: учитель истории и учитель обществозн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F844EE" w:rsidRPr="00D95A6A" w:rsidRDefault="00F844EE" w:rsidP="0036713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3D64" w:rsidRPr="00D95A6A" w:rsidTr="00C7261F">
        <w:trPr>
          <w:trHeight w:val="1166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279" w:rsidRPr="00D95A6A" w:rsidRDefault="00D93D64" w:rsidP="00C7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Активизировать аттестацию педаг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гических работников на первую и высшую квалификационные катег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рии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3D64" w:rsidRPr="00C7261F" w:rsidRDefault="00964942" w:rsidP="009835EE">
            <w:pPr>
              <w:pStyle w:val="a7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Из 23</w:t>
            </w:r>
            <w:r w:rsidR="00D93D64" w:rsidRPr="00C7261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имеют:</w:t>
            </w:r>
          </w:p>
          <w:p w:rsidR="00D93D64" w:rsidRPr="00C7261F" w:rsidRDefault="00D93D64" w:rsidP="009835EE">
            <w:pPr>
              <w:pStyle w:val="a7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высшую аттестационную категорию</w:t>
            </w:r>
            <w:r w:rsidR="00B8706C" w:rsidRPr="00C72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64942" w:rsidRPr="00C726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педагогов;</w:t>
            </w:r>
          </w:p>
          <w:p w:rsidR="00D93D64" w:rsidRPr="00D95A6A" w:rsidRDefault="00D93D64" w:rsidP="009835EE">
            <w:pPr>
              <w:pStyle w:val="a7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первую аттестационную категорию</w:t>
            </w:r>
            <w:r w:rsidR="00B8706C" w:rsidRPr="00C72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706C" w:rsidRPr="00C72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A6F" w:rsidRPr="00C7261F">
              <w:rPr>
                <w:rFonts w:ascii="Times New Roman" w:hAnsi="Times New Roman" w:cs="Times New Roman"/>
                <w:sz w:val="24"/>
                <w:szCs w:val="24"/>
              </w:rPr>
              <w:t>6 педагогов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3D64" w:rsidRPr="00D95A6A" w:rsidTr="00C46201">
        <w:trPr>
          <w:trHeight w:val="1026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4279" w:rsidRPr="00D95A6A" w:rsidRDefault="00D93D64" w:rsidP="00C726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Обновление учебно-методических </w:t>
            </w:r>
            <w:proofErr w:type="spellStart"/>
            <w:proofErr w:type="gramStart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мате-риалов</w:t>
            </w:r>
            <w:proofErr w:type="spellEnd"/>
            <w:proofErr w:type="gramEnd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и наглядных пособий в кабинетах 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D93D64" w:rsidP="005D4279">
            <w:pPr>
              <w:pStyle w:val="a7"/>
              <w:ind w:left="133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материалы и наглядные пос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бия в кабинетах обновлены.</w:t>
            </w:r>
          </w:p>
        </w:tc>
      </w:tr>
      <w:tr w:rsidR="00D93D64" w:rsidRPr="00D95A6A" w:rsidTr="0048189C">
        <w:trPr>
          <w:trHeight w:val="280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D95A6A" w:rsidRDefault="00D93D64" w:rsidP="00027556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Совершенствование лечебно-коррекционной, социально-психологической службы ОУ</w:t>
            </w:r>
          </w:p>
        </w:tc>
      </w:tr>
      <w:tr w:rsidR="00D93D64" w:rsidRPr="00D95A6A" w:rsidTr="00C46201">
        <w:trPr>
          <w:trHeight w:val="202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D95A6A" w:rsidRDefault="00D93D64" w:rsidP="0062232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работы по ко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плексному сопровождению ребенка с ОВЗ в условиях ОУ (система план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рования коррекционного сопрово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дения всеми специалистами ОУ с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вместно с медицинским сопровожд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нием)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D93D64" w:rsidP="00C1362B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Специалисты ОУ имеют планирование коррекционн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го сопровождения ребенка с ОВЗ совместно с мед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цинским сопровождением.</w:t>
            </w:r>
          </w:p>
        </w:tc>
      </w:tr>
      <w:tr w:rsidR="00D93D64" w:rsidRPr="00D95A6A" w:rsidTr="0048189C">
        <w:trPr>
          <w:trHeight w:val="82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D95A6A" w:rsidRDefault="00D93D64" w:rsidP="000275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банками ко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рекционно-развивающих посо</w:t>
            </w:r>
            <w:r w:rsidR="005D4279" w:rsidRPr="00D95A6A">
              <w:rPr>
                <w:rFonts w:ascii="Times New Roman" w:hAnsi="Times New Roman" w:cs="Times New Roman"/>
                <w:sz w:val="24"/>
                <w:szCs w:val="24"/>
              </w:rPr>
              <w:t>бий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D93D64" w:rsidP="00C1362B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Специалисты ОУ, педагоги, при подготовке к урокам, занятиям, открытым мероприятиям пользуются мат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риалами банков коррекци</w:t>
            </w:r>
            <w:r w:rsidR="005D4279" w:rsidRPr="00C7261F">
              <w:rPr>
                <w:rFonts w:ascii="Times New Roman" w:hAnsi="Times New Roman" w:cs="Times New Roman"/>
                <w:sz w:val="24"/>
                <w:szCs w:val="24"/>
              </w:rPr>
              <w:t>онно-развивающих пособий</w:t>
            </w:r>
            <w:r w:rsidR="00C726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3D64" w:rsidRPr="00D95A6A" w:rsidTr="0048189C">
        <w:trPr>
          <w:trHeight w:val="112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D95A6A" w:rsidRDefault="00D93D64" w:rsidP="000275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работы по сопровождению родителей, во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питывающих детей с ОВЗ.</w:t>
            </w:r>
          </w:p>
          <w:p w:rsidR="00D93D64" w:rsidRPr="00D95A6A" w:rsidRDefault="00D93D64" w:rsidP="000275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Работа Ресурсного центра на базе ОУ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3D64" w:rsidRPr="00C7261F" w:rsidRDefault="00D93D64" w:rsidP="00C1362B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 xml:space="preserve">В рамках работы Ресурсного центра </w:t>
            </w:r>
            <w:r w:rsidR="00622326" w:rsidRPr="00C7261F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C1362B" w:rsidRPr="00C72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A41B5" w:rsidRPr="00C72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C1362B" w:rsidRPr="00C72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полугоди</w:t>
            </w:r>
            <w:r w:rsidR="00C1362B" w:rsidRPr="00C726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03F4D" w:rsidRPr="00C7261F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 xml:space="preserve"> года специалистами ОУ проведено методических мероприятий и консультаций:</w:t>
            </w:r>
          </w:p>
          <w:p w:rsidR="00D93D64" w:rsidRPr="00C7261F" w:rsidRDefault="00D93D64" w:rsidP="00C1362B">
            <w:pPr>
              <w:pStyle w:val="a7"/>
              <w:numPr>
                <w:ilvl w:val="0"/>
                <w:numId w:val="19"/>
              </w:numPr>
              <w:ind w:left="141"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C7261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Для образовательных организаций </w:t>
            </w:r>
            <w:r w:rsidR="00622326" w:rsidRPr="00C7261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Ставропол</w:t>
            </w:r>
            <w:r w:rsidR="00622326" w:rsidRPr="00C7261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ь</w:t>
            </w:r>
            <w:r w:rsidR="00622326" w:rsidRPr="00C7261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ского края</w:t>
            </w:r>
            <w:r w:rsidRPr="00C7261F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:</w:t>
            </w:r>
          </w:p>
          <w:p w:rsidR="00754005" w:rsidRPr="00C7261F" w:rsidRDefault="009B3CCD" w:rsidP="00C1362B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Практических семинаров -1;</w:t>
            </w:r>
          </w:p>
          <w:p w:rsidR="009B3CCD" w:rsidRPr="00C7261F" w:rsidRDefault="00F03F4D" w:rsidP="009B3CCD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всего участников - 39</w:t>
            </w:r>
            <w:r w:rsidR="009B3CCD" w:rsidRPr="00C726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3CCD" w:rsidRPr="00C7261F" w:rsidRDefault="009B3CCD" w:rsidP="009B3CCD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мастер-классов - 6;</w:t>
            </w:r>
          </w:p>
          <w:p w:rsidR="009B3CCD" w:rsidRPr="00C7261F" w:rsidRDefault="009B3CCD" w:rsidP="009B3CCD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всего участников - 34;</w:t>
            </w:r>
          </w:p>
          <w:p w:rsidR="009B3CCD" w:rsidRPr="00C7261F" w:rsidRDefault="009B3CCD" w:rsidP="009B3CCD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 xml:space="preserve">дней открытых дверей - </w:t>
            </w:r>
            <w:r w:rsidR="007D5935" w:rsidRPr="00C726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3CCD" w:rsidRPr="00C7261F" w:rsidRDefault="009B3CCD" w:rsidP="009B3CCD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участников </w:t>
            </w:r>
            <w:r w:rsidR="007D5935" w:rsidRPr="00C7261F">
              <w:rPr>
                <w:rFonts w:ascii="Times New Roman" w:hAnsi="Times New Roman" w:cs="Times New Roman"/>
                <w:sz w:val="24"/>
                <w:szCs w:val="24"/>
              </w:rPr>
              <w:t>– 14;</w:t>
            </w:r>
          </w:p>
          <w:p w:rsidR="007D5935" w:rsidRPr="00C7261F" w:rsidRDefault="007D5935" w:rsidP="007D5935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групповых консультаций - 17;</w:t>
            </w:r>
          </w:p>
          <w:p w:rsidR="007D5935" w:rsidRPr="00C7261F" w:rsidRDefault="00F03F4D" w:rsidP="007D5935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всего участников - 97</w:t>
            </w:r>
            <w:r w:rsidR="007D5935" w:rsidRPr="00C726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D5935" w:rsidRPr="00C7261F" w:rsidRDefault="007D5935" w:rsidP="007D5935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индивидуальных консультаций для педагогов - 7;</w:t>
            </w:r>
          </w:p>
          <w:p w:rsidR="007D5935" w:rsidRPr="00C7261F" w:rsidRDefault="007D5935" w:rsidP="007D5935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всего участников - 9;</w:t>
            </w:r>
          </w:p>
          <w:p w:rsidR="007D5935" w:rsidRPr="00C7261F" w:rsidRDefault="007D5935" w:rsidP="007D5935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групповых консультаций для родителей детей с ОВЗ, обучающихся в муниципальных образовательных о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ганизациях - 10;</w:t>
            </w:r>
          </w:p>
          <w:p w:rsidR="007D5935" w:rsidRPr="00C7261F" w:rsidRDefault="007D5935" w:rsidP="007D5935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всего участников -129;</w:t>
            </w:r>
          </w:p>
          <w:p w:rsidR="007D5935" w:rsidRPr="00C7261F" w:rsidRDefault="007D5935" w:rsidP="007D5935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индивидуальных консультаций для родителей детей с ОВЗ, обучающихся в муниципальных образовател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ных организациях - 11;</w:t>
            </w:r>
          </w:p>
          <w:p w:rsidR="007D5935" w:rsidRPr="00C7261F" w:rsidRDefault="007D5935" w:rsidP="007D5935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всего участников -19;</w:t>
            </w:r>
          </w:p>
          <w:p w:rsidR="00D93D64" w:rsidRPr="00C7261F" w:rsidRDefault="00D93D64" w:rsidP="00C1362B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="00216F23" w:rsidRPr="00C72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5530" w:rsidRPr="00C7261F">
              <w:rPr>
                <w:rFonts w:ascii="Times New Roman" w:hAnsi="Times New Roman" w:cs="Times New Roman"/>
                <w:sz w:val="24"/>
                <w:szCs w:val="24"/>
              </w:rPr>
              <w:t>оказана методическая и консультативная п</w:t>
            </w:r>
            <w:r w:rsidR="009F5530" w:rsidRPr="00C726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03F4D" w:rsidRPr="00C7261F">
              <w:rPr>
                <w:rFonts w:ascii="Times New Roman" w:hAnsi="Times New Roman" w:cs="Times New Roman"/>
                <w:sz w:val="24"/>
                <w:szCs w:val="24"/>
              </w:rPr>
              <w:t>мощь – 369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 xml:space="preserve"> чел.;</w:t>
            </w:r>
          </w:p>
          <w:p w:rsidR="00D93D64" w:rsidRPr="00C7261F" w:rsidRDefault="00660B92" w:rsidP="00660B92">
            <w:pPr>
              <w:pStyle w:val="a7"/>
              <w:numPr>
                <w:ilvl w:val="0"/>
                <w:numId w:val="19"/>
              </w:numPr>
              <w:ind w:left="425" w:hanging="28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Оказана помощь в разработке АООП для муниц</w:t>
            </w:r>
            <w:r w:rsidRPr="00C726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</w:t>
            </w:r>
            <w:r w:rsidRPr="00C726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пальных образовательных учреждений:</w:t>
            </w:r>
          </w:p>
          <w:p w:rsidR="00660B92" w:rsidRPr="00C7261F" w:rsidRDefault="00033C97" w:rsidP="00660B92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заместителей д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ректора по УВР, специалистов – 1;</w:t>
            </w:r>
          </w:p>
          <w:p w:rsidR="00033C97" w:rsidRPr="00C7261F" w:rsidRDefault="00033C97" w:rsidP="00660B92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Всего участников – 1.</w:t>
            </w:r>
          </w:p>
          <w:p w:rsidR="00033C97" w:rsidRPr="00C7261F" w:rsidRDefault="00033C97" w:rsidP="006D73A5">
            <w:pPr>
              <w:pStyle w:val="a7"/>
              <w:numPr>
                <w:ilvl w:val="0"/>
                <w:numId w:val="19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Освещение </w:t>
            </w:r>
            <w:r w:rsidR="006D73A5" w:rsidRPr="00C726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деятельности Ресурсного центра на сайте ГКОУ «Специальная (коррекционная) общео</w:t>
            </w:r>
            <w:r w:rsidR="006D73A5" w:rsidRPr="00C726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</w:t>
            </w:r>
            <w:r w:rsidR="006D73A5" w:rsidRPr="00C726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разовател</w:t>
            </w:r>
            <w:r w:rsidR="006D73A5" w:rsidRPr="00C726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ь</w:t>
            </w:r>
            <w:r w:rsidR="006D73A5" w:rsidRPr="00C7261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ная школа № 22»:</w:t>
            </w:r>
          </w:p>
          <w:p w:rsidR="006D73A5" w:rsidRPr="00C7261F" w:rsidRDefault="006F59CA" w:rsidP="006D73A5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D73A5" w:rsidRPr="00C7261F">
              <w:rPr>
                <w:rFonts w:ascii="Times New Roman" w:hAnsi="Times New Roman" w:cs="Times New Roman"/>
                <w:sz w:val="24"/>
                <w:szCs w:val="24"/>
              </w:rPr>
              <w:t xml:space="preserve">ормативно-правовая документация </w:t>
            </w:r>
            <w:r w:rsidR="00D630D5" w:rsidRPr="00C72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+;</w:t>
            </w:r>
          </w:p>
          <w:p w:rsidR="006F59CA" w:rsidRPr="00C7261F" w:rsidRDefault="006F59CA" w:rsidP="006D73A5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план работы Ресурсного центра на</w:t>
            </w:r>
            <w:r w:rsidR="00F03F4D" w:rsidRPr="00C7261F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6F59CA" w:rsidRPr="00C7261F" w:rsidRDefault="006F59CA" w:rsidP="006D73A5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отчеты о работе Ресурсного центра, информация о проведенных мероприятиях</w:t>
            </w:r>
            <w:r w:rsidR="00D630D5" w:rsidRPr="00C7261F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630D5" w:rsidRPr="00C7261F" w:rsidRDefault="00D630D5" w:rsidP="006D73A5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разработки, статьи, пр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зентации, материалы семинаров в помощь педагогам образов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тельных учреждений  +;</w:t>
            </w:r>
          </w:p>
          <w:p w:rsidR="00D630D5" w:rsidRPr="00C7261F" w:rsidRDefault="00D630D5" w:rsidP="006D73A5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родителей: функционирование ко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сультационного и Ресурсного центра, полезные ссы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ки и литер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тура  +;</w:t>
            </w:r>
          </w:p>
          <w:p w:rsidR="00D630D5" w:rsidRPr="00C7261F" w:rsidRDefault="001857FC" w:rsidP="001857FC">
            <w:pPr>
              <w:pStyle w:val="a7"/>
              <w:numPr>
                <w:ilvl w:val="0"/>
                <w:numId w:val="19"/>
              </w:numPr>
              <w:ind w:left="425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b/>
                <w:sz w:val="24"/>
                <w:szCs w:val="24"/>
              </w:rPr>
              <w:t>Сетевое взаимодействие</w:t>
            </w:r>
          </w:p>
          <w:p w:rsidR="001857FC" w:rsidRPr="00C7261F" w:rsidRDefault="001857FC" w:rsidP="001857FC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 xml:space="preserve">С образовательными учреждениями Ставропольского края. Проведение семинаров, семинаров-практикумов, 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дней о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крытых дверей, краевых конкурсов  +;</w:t>
            </w:r>
          </w:p>
          <w:p w:rsidR="001857FC" w:rsidRPr="00C7261F" w:rsidRDefault="00D607E0" w:rsidP="001857FC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со школами Георгиевского городского округа  +;</w:t>
            </w:r>
          </w:p>
          <w:p w:rsidR="00660B92" w:rsidRPr="00C7261F" w:rsidRDefault="00D607E0" w:rsidP="00D607E0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с дошкольными учреждениями Георгиевского горо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ского округа  +.</w:t>
            </w:r>
          </w:p>
          <w:p w:rsidR="00AA30B4" w:rsidRPr="00C7261F" w:rsidRDefault="00AA30B4" w:rsidP="00D607E0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0B4" w:rsidRPr="00C7261F" w:rsidRDefault="00AA30B4" w:rsidP="00C7261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C72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ГКОУ «Специальная (коррекционная) общео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разовательная школа №22» функционирует Консул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тационный Центр для родителей (законных предст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 xml:space="preserve">вителей) на основании </w:t>
            </w:r>
            <w:r w:rsidRPr="00C7261F">
              <w:rPr>
                <w:rFonts w:ascii="Times New Roman" w:hAnsi="Times New Roman" w:cs="Times New Roman"/>
                <w:bCs/>
                <w:sz w:val="24"/>
                <w:szCs w:val="24"/>
              </w:rPr>
              <w:t>соглашения о реализации р</w:t>
            </w:r>
            <w:r w:rsidRPr="00C7261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7261F">
              <w:rPr>
                <w:rFonts w:ascii="Times New Roman" w:hAnsi="Times New Roman" w:cs="Times New Roman"/>
                <w:bCs/>
                <w:sz w:val="24"/>
                <w:szCs w:val="24"/>
              </w:rPr>
              <w:t>гионального проекта «Поддержка семей, имеющих д</w:t>
            </w:r>
            <w:r w:rsidRPr="00C7261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C7261F">
              <w:rPr>
                <w:rFonts w:ascii="Times New Roman" w:hAnsi="Times New Roman" w:cs="Times New Roman"/>
                <w:bCs/>
                <w:sz w:val="24"/>
                <w:szCs w:val="24"/>
              </w:rPr>
              <w:t>тей, в Ставропольском крае» от 04.02.2019 № 073-2019-E30026-1 (приказ министерства образования  СК №192 от 15.02.2019 «Об утверждении перечня ко</w:t>
            </w:r>
            <w:r w:rsidRPr="00C7261F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C726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сультационных центров для родителей в 2019 году»).   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Консультационный центр работает на основании п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ложения, утверждённого приказом директора ОУ №149 от 22.04.2019 и программы, утверждённой пр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казом д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ректора ОУ №140 от 15.04.2019.</w:t>
            </w:r>
          </w:p>
          <w:p w:rsidR="00AA30B4" w:rsidRPr="00D95A6A" w:rsidRDefault="00AA30B4" w:rsidP="00C7261F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 xml:space="preserve">         Проведены  следующие консультации специал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стов Центра. Всего –   223 консультации.</w:t>
            </w:r>
          </w:p>
          <w:p w:rsidR="00AA30B4" w:rsidRPr="00D95A6A" w:rsidRDefault="00AA30B4" w:rsidP="00D607E0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93D64" w:rsidRPr="00D95A6A" w:rsidTr="0048189C">
        <w:trPr>
          <w:trHeight w:val="112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D95A6A" w:rsidRDefault="00D93D64" w:rsidP="000275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Индивидуализация коррекционного процесса с целью успешной социал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зации ребенка с ОВЗ.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D93D64" w:rsidP="00B47890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Специалисты ОУ проводят индивидуальную корре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ционную работу с обучающимися, воспитанниками на предмет социализации ребенка с ОВЗ, что подтве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ждено записями тем индивидуальных занятий в жу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налах специалистов.</w:t>
            </w:r>
          </w:p>
        </w:tc>
      </w:tr>
      <w:tr w:rsidR="00D93D64" w:rsidRPr="00D95A6A" w:rsidTr="0048189C">
        <w:trPr>
          <w:trHeight w:val="1126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D95A6A" w:rsidRDefault="00D93D64" w:rsidP="0040705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Создание адаптированной коррекц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онно-развивающей сред</w:t>
            </w:r>
            <w:proofErr w:type="gramStart"/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 кабинеты учителя-дефектолога, учителя</w:t>
            </w:r>
            <w:r w:rsidR="00407055" w:rsidRPr="00D95A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логопеда.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D93D64" w:rsidP="00B47890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>Кабинеты учителя-дефектолога, учителя</w:t>
            </w:r>
            <w:r w:rsidR="005C396B" w:rsidRPr="00C726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7513" w:rsidRPr="00C7261F">
              <w:rPr>
                <w:rFonts w:ascii="Times New Roman" w:hAnsi="Times New Roman" w:cs="Times New Roman"/>
                <w:sz w:val="24"/>
                <w:szCs w:val="24"/>
              </w:rPr>
              <w:t>логопеда в 2023</w:t>
            </w:r>
            <w:r w:rsidRPr="00C7261F">
              <w:rPr>
                <w:rFonts w:ascii="Times New Roman" w:hAnsi="Times New Roman" w:cs="Times New Roman"/>
                <w:sz w:val="24"/>
                <w:szCs w:val="24"/>
              </w:rPr>
              <w:t xml:space="preserve"> году функционируют.</w:t>
            </w:r>
          </w:p>
        </w:tc>
      </w:tr>
      <w:tr w:rsidR="00D93D64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D95A6A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Раздаточный материал, наглядно-дидактическое  оборудование для о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ганизации индивидуальных корре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к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ционных занятий: </w:t>
            </w:r>
          </w:p>
          <w:p w:rsidR="00D93D64" w:rsidRPr="00D95A6A" w:rsidRDefault="00D93D64" w:rsidP="000275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- оборудование для </w:t>
            </w:r>
            <w:proofErr w:type="spellStart"/>
            <w:proofErr w:type="gramStart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ко</w:t>
            </w:r>
            <w:r w:rsidR="00B47890"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-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нструирования</w:t>
            </w:r>
            <w:proofErr w:type="spellEnd"/>
            <w:proofErr w:type="gramEnd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и моделирования на </w:t>
            </w:r>
            <w:proofErr w:type="spellStart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группо</w:t>
            </w:r>
            <w:r w:rsidR="00B47890"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-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вых</w:t>
            </w:r>
            <w:proofErr w:type="spellEnd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и индивидуальных коррекционных з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нятиях.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D93D64" w:rsidP="00B47890">
            <w:pPr>
              <w:pStyle w:val="a7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Для организации индивидуальных коррекционных з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нятий у специалистов ОУ имеется необходимый ра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з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даточный материал, наглядно-дидактическое  обор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дование для конструирования и моделирования: </w:t>
            </w:r>
            <w:proofErr w:type="gramStart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«Л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ю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бопытная </w:t>
            </w:r>
            <w:proofErr w:type="spellStart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сенсорика</w:t>
            </w:r>
            <w:proofErr w:type="spellEnd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», «Математические </w:t>
            </w:r>
            <w:r w:rsidR="00B47890"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      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яйца», «Материалы </w:t>
            </w:r>
            <w:proofErr w:type="spellStart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Монтессори</w:t>
            </w:r>
            <w:proofErr w:type="spellEnd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», «Скользящие фигурки», «Считаем, взвешиваем, сравниваем», игра «</w:t>
            </w:r>
            <w:proofErr w:type="spellStart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Манип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ло</w:t>
            </w:r>
            <w:proofErr w:type="spellEnd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», пирамидки «</w:t>
            </w:r>
            <w:proofErr w:type="spellStart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Триоло</w:t>
            </w:r>
            <w:proofErr w:type="spellEnd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», «Набор для конструиров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ния» и т. д.</w:t>
            </w:r>
            <w:proofErr w:type="gramEnd"/>
          </w:p>
        </w:tc>
      </w:tr>
      <w:tr w:rsidR="00D93D64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D95A6A" w:rsidRDefault="00D93D64" w:rsidP="000275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Создание </w:t>
            </w:r>
            <w:proofErr w:type="spellStart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безбарьерной</w:t>
            </w:r>
            <w:proofErr w:type="spellEnd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среды для детей-инвалидов.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D93D64" w:rsidP="009835EE">
            <w:pPr>
              <w:spacing w:after="0" w:line="240" w:lineRule="auto"/>
              <w:ind w:left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В рамках программы «Социальная поддержка гра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дан «Доступная среда» в ОУ имеются:</w:t>
            </w:r>
          </w:p>
          <w:p w:rsidR="00D93D64" w:rsidRPr="00D95A6A" w:rsidRDefault="00B47890" w:rsidP="009835EE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D64" w:rsidRPr="00D95A6A">
              <w:rPr>
                <w:rFonts w:ascii="Times New Roman" w:hAnsi="Times New Roman" w:cs="Times New Roman"/>
                <w:sz w:val="24"/>
                <w:szCs w:val="24"/>
              </w:rPr>
              <w:t>рабочее место учащегося с ОВЗ;</w:t>
            </w:r>
          </w:p>
          <w:p w:rsidR="00D93D64" w:rsidRPr="00D95A6A" w:rsidRDefault="00B47890" w:rsidP="009835EE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D64" w:rsidRPr="00D95A6A">
              <w:rPr>
                <w:rFonts w:ascii="Times New Roman" w:hAnsi="Times New Roman" w:cs="Times New Roman"/>
                <w:sz w:val="24"/>
                <w:szCs w:val="24"/>
              </w:rPr>
              <w:t>рабочее место логопеда Интерактивный логопедич</w:t>
            </w:r>
            <w:r w:rsidR="00D93D64" w:rsidRPr="00D95A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93D64" w:rsidRPr="00D95A6A">
              <w:rPr>
                <w:rFonts w:ascii="Times New Roman" w:hAnsi="Times New Roman" w:cs="Times New Roman"/>
                <w:sz w:val="24"/>
                <w:szCs w:val="24"/>
              </w:rPr>
              <w:t>ский стол;</w:t>
            </w:r>
          </w:p>
          <w:p w:rsidR="00D93D64" w:rsidRPr="00D95A6A" w:rsidRDefault="00B47890" w:rsidP="009835EE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D64"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система </w:t>
            </w:r>
            <w:r w:rsidR="00D93D64" w:rsidRPr="00D95A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FM</w:t>
            </w:r>
            <w:r w:rsidR="00D93D64" w:rsidRPr="00D95A6A">
              <w:rPr>
                <w:rFonts w:ascii="Times New Roman" w:hAnsi="Times New Roman" w:cs="Times New Roman"/>
                <w:sz w:val="24"/>
                <w:szCs w:val="24"/>
              </w:rPr>
              <w:t>-приемник с индукционной петлей;</w:t>
            </w:r>
          </w:p>
          <w:p w:rsidR="00D93D64" w:rsidRPr="00D95A6A" w:rsidRDefault="00B47890" w:rsidP="009835EE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D64" w:rsidRPr="00D95A6A">
              <w:rPr>
                <w:rFonts w:ascii="Times New Roman" w:hAnsi="Times New Roman" w:cs="Times New Roman"/>
                <w:sz w:val="24"/>
                <w:szCs w:val="24"/>
              </w:rPr>
              <w:t>система вызова помощника «Пульсар»;</w:t>
            </w:r>
          </w:p>
          <w:p w:rsidR="00D93D64" w:rsidRPr="00D95A6A" w:rsidRDefault="00B47890" w:rsidP="009835EE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D64" w:rsidRPr="00D95A6A">
              <w:rPr>
                <w:rFonts w:ascii="Times New Roman" w:hAnsi="Times New Roman" w:cs="Times New Roman"/>
                <w:sz w:val="24"/>
                <w:szCs w:val="24"/>
              </w:rPr>
              <w:t>звуковой маяк;</w:t>
            </w:r>
          </w:p>
          <w:p w:rsidR="00D93D64" w:rsidRPr="00D95A6A" w:rsidRDefault="00B47890" w:rsidP="009835EE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D64" w:rsidRPr="00D95A6A">
              <w:rPr>
                <w:rFonts w:ascii="Times New Roman" w:hAnsi="Times New Roman" w:cs="Times New Roman"/>
                <w:sz w:val="24"/>
                <w:szCs w:val="24"/>
              </w:rPr>
              <w:t>видео увеличитель;</w:t>
            </w:r>
          </w:p>
          <w:p w:rsidR="00D93D64" w:rsidRPr="00D95A6A" w:rsidRDefault="00B47890" w:rsidP="009835EE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D64" w:rsidRPr="00D95A6A">
              <w:rPr>
                <w:rFonts w:ascii="Times New Roman" w:hAnsi="Times New Roman" w:cs="Times New Roman"/>
                <w:sz w:val="24"/>
                <w:szCs w:val="24"/>
              </w:rPr>
              <w:t>информационно – коммуникационная панель для инвалидов с нарушениями слуха;</w:t>
            </w:r>
          </w:p>
          <w:p w:rsidR="00D93D64" w:rsidRPr="00D95A6A" w:rsidRDefault="00B47890" w:rsidP="009835EE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D64" w:rsidRPr="00D95A6A">
              <w:rPr>
                <w:rFonts w:ascii="Times New Roman" w:hAnsi="Times New Roman" w:cs="Times New Roman"/>
                <w:sz w:val="24"/>
                <w:szCs w:val="24"/>
              </w:rPr>
              <w:t>рабочий стол для инвалидов с ДЦП;</w:t>
            </w:r>
          </w:p>
          <w:p w:rsidR="00D93D64" w:rsidRPr="00D95A6A" w:rsidRDefault="00B47890" w:rsidP="009835EE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D64" w:rsidRPr="00D95A6A">
              <w:rPr>
                <w:rFonts w:ascii="Times New Roman" w:hAnsi="Times New Roman" w:cs="Times New Roman"/>
                <w:sz w:val="24"/>
                <w:szCs w:val="24"/>
              </w:rPr>
              <w:t>опора для сидения для инвалидов с ДЦП;</w:t>
            </w:r>
          </w:p>
          <w:p w:rsidR="00D93D64" w:rsidRPr="00D95A6A" w:rsidRDefault="00B47890" w:rsidP="009835EE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D64" w:rsidRPr="00D95A6A">
              <w:rPr>
                <w:rFonts w:ascii="Times New Roman" w:hAnsi="Times New Roman" w:cs="Times New Roman"/>
                <w:sz w:val="24"/>
                <w:szCs w:val="24"/>
              </w:rPr>
              <w:t>угловой напольный стул для позиционной терапии;</w:t>
            </w:r>
          </w:p>
          <w:p w:rsidR="00D93D64" w:rsidRPr="00D95A6A" w:rsidRDefault="00B47890" w:rsidP="009835EE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D64" w:rsidRPr="00D95A6A">
              <w:rPr>
                <w:rFonts w:ascii="Times New Roman" w:hAnsi="Times New Roman" w:cs="Times New Roman"/>
                <w:sz w:val="24"/>
                <w:szCs w:val="24"/>
              </w:rPr>
              <w:t>столик детский напольный;</w:t>
            </w:r>
          </w:p>
          <w:p w:rsidR="00D93D64" w:rsidRPr="00D95A6A" w:rsidRDefault="00B47890" w:rsidP="009835EE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93D64" w:rsidRPr="00D95A6A">
              <w:rPr>
                <w:rFonts w:ascii="Times New Roman" w:hAnsi="Times New Roman" w:cs="Times New Roman"/>
                <w:sz w:val="24"/>
                <w:szCs w:val="24"/>
              </w:rPr>
              <w:t>инвалидное кресло – коляска для внутреннего и</w:t>
            </w:r>
            <w:r w:rsidR="00D93D64" w:rsidRPr="00D95A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93D64" w:rsidRPr="00D95A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пользования.</w:t>
            </w:r>
          </w:p>
        </w:tc>
      </w:tr>
      <w:tr w:rsidR="00D93D64" w:rsidRPr="00D95A6A" w:rsidTr="0048189C">
        <w:trPr>
          <w:trHeight w:val="330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D95A6A" w:rsidRDefault="00D93D64" w:rsidP="009835EE">
            <w:pPr>
              <w:pStyle w:val="a7"/>
              <w:ind w:left="20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4. Основные мероприятия воспитательной работы</w:t>
            </w:r>
          </w:p>
        </w:tc>
      </w:tr>
      <w:tr w:rsidR="00D93D64" w:rsidRPr="00D95A6A" w:rsidTr="0048189C">
        <w:trPr>
          <w:trHeight w:val="57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Создание внутри ОУ </w:t>
            </w:r>
            <w:proofErr w:type="spellStart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здоровьесберега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ю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щейсреды</w:t>
            </w:r>
            <w:proofErr w:type="spellEnd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.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696C" w:rsidRPr="0078701F" w:rsidRDefault="00E1696C" w:rsidP="0078701F">
            <w:pPr>
              <w:spacing w:after="0" w:line="240" w:lineRule="exact"/>
              <w:ind w:left="142"/>
              <w:jc w:val="both"/>
              <w:rPr>
                <w:rStyle w:val="100"/>
                <w:rFonts w:eastAsiaTheme="minorHAnsi"/>
                <w:b w:val="0"/>
              </w:rPr>
            </w:pPr>
            <w:r w:rsidRPr="0078701F">
              <w:rPr>
                <w:rFonts w:ascii="Times New Roman" w:hAnsi="Times New Roman" w:cs="Times New Roman"/>
                <w:sz w:val="24"/>
                <w:szCs w:val="24"/>
              </w:rPr>
              <w:t xml:space="preserve">В ОУ создана </w:t>
            </w:r>
            <w:proofErr w:type="spellStart"/>
            <w:r w:rsidRPr="0078701F">
              <w:rPr>
                <w:rFonts w:ascii="Times New Roman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78701F">
              <w:rPr>
                <w:rFonts w:ascii="Times New Roman" w:hAnsi="Times New Roman" w:cs="Times New Roman"/>
                <w:sz w:val="24"/>
                <w:szCs w:val="24"/>
              </w:rPr>
              <w:t xml:space="preserve"> среда. 26.11.2023 наше ОУ пр</w:t>
            </w:r>
            <w:r w:rsidRPr="007870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701F">
              <w:rPr>
                <w:rFonts w:ascii="Times New Roman" w:hAnsi="Times New Roman" w:cs="Times New Roman"/>
                <w:sz w:val="24"/>
                <w:szCs w:val="24"/>
              </w:rPr>
              <w:t xml:space="preserve">яло участие </w:t>
            </w:r>
            <w:r w:rsidRPr="0078701F">
              <w:rPr>
                <w:rStyle w:val="100"/>
                <w:rFonts w:eastAsiaTheme="minorHAnsi"/>
              </w:rPr>
              <w:t xml:space="preserve"> </w:t>
            </w:r>
            <w:r w:rsidRPr="0078701F">
              <w:rPr>
                <w:rStyle w:val="100"/>
                <w:rFonts w:eastAsiaTheme="minorHAnsi"/>
                <w:b w:val="0"/>
              </w:rPr>
              <w:t>в региональном этапе Всероссийского конкурса</w:t>
            </w:r>
          </w:p>
          <w:p w:rsidR="00E1696C" w:rsidRPr="0078701F" w:rsidRDefault="00E1696C" w:rsidP="0078701F">
            <w:pPr>
              <w:spacing w:after="0" w:line="240" w:lineRule="exact"/>
              <w:ind w:left="142"/>
              <w:jc w:val="both"/>
              <w:rPr>
                <w:rStyle w:val="100"/>
                <w:rFonts w:eastAsiaTheme="minorHAnsi"/>
                <w:b w:val="0"/>
              </w:rPr>
            </w:pPr>
            <w:r w:rsidRPr="0078701F">
              <w:rPr>
                <w:rStyle w:val="100"/>
                <w:rFonts w:eastAsiaTheme="minorHAnsi"/>
                <w:b w:val="0"/>
              </w:rPr>
              <w:t>«Школа – территория здоровья»</w:t>
            </w:r>
          </w:p>
          <w:p w:rsidR="00D93D64" w:rsidRPr="00D95A6A" w:rsidRDefault="00D93D64" w:rsidP="009835EE">
            <w:pPr>
              <w:pStyle w:val="a7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D64" w:rsidRPr="00D95A6A" w:rsidTr="0048189C">
        <w:trPr>
          <w:trHeight w:val="57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Проведение конку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сов тематических р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и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сунков и плакатов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696C" w:rsidRPr="0078701F" w:rsidRDefault="00E1696C" w:rsidP="00E1696C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1F">
              <w:rPr>
                <w:rFonts w:ascii="Times New Roman" w:hAnsi="Times New Roman" w:cs="Times New Roman"/>
                <w:sz w:val="24"/>
                <w:szCs w:val="24"/>
              </w:rPr>
              <w:t>С сентября 2023 года по декабрь 2023 года были проведены сл</w:t>
            </w:r>
            <w:r w:rsidRPr="0078701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701F">
              <w:rPr>
                <w:rFonts w:ascii="Times New Roman" w:hAnsi="Times New Roman" w:cs="Times New Roman"/>
                <w:sz w:val="24"/>
                <w:szCs w:val="24"/>
              </w:rPr>
              <w:t>дующие тематические выставки рисунков и плакатов:</w:t>
            </w:r>
          </w:p>
          <w:p w:rsidR="00E1696C" w:rsidRPr="0078701F" w:rsidRDefault="00E1696C" w:rsidP="00E1696C">
            <w:pPr>
              <w:spacing w:after="0" w:line="240" w:lineRule="auto"/>
              <w:ind w:left="141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870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78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 </w:t>
            </w:r>
            <w:proofErr w:type="spellStart"/>
            <w:r w:rsidRPr="0078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светофоровой</w:t>
            </w:r>
            <w:proofErr w:type="spellEnd"/>
            <w:r w:rsidRPr="0078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наукой по дороге в школу»   - 22.09.2023</w:t>
            </w:r>
          </w:p>
          <w:p w:rsidR="00E1696C" w:rsidRPr="0078701F" w:rsidRDefault="00E1696C" w:rsidP="00E1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01F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78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78701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78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Моя школа. Мои учителя»  - 05.10. 2023</w:t>
            </w:r>
          </w:p>
          <w:p w:rsidR="00E1696C" w:rsidRPr="0078701F" w:rsidRDefault="00E1696C" w:rsidP="00E1696C">
            <w:pPr>
              <w:spacing w:after="0" w:line="240" w:lineRule="auto"/>
              <w:ind w:firstLine="14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«Золотые краски осени»      - 23.10.2023</w:t>
            </w:r>
          </w:p>
          <w:p w:rsidR="00E1696C" w:rsidRPr="0078701F" w:rsidRDefault="00E1696C" w:rsidP="00E1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01F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Pr="0078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 – альтернатива пагубным привычкам»   24.11.2023</w:t>
            </w:r>
          </w:p>
          <w:p w:rsidR="00E1696C" w:rsidRPr="0078701F" w:rsidRDefault="00E1696C" w:rsidP="00E169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- «В гости к зимушке-зиме»  -   22.12.2023</w:t>
            </w:r>
          </w:p>
          <w:p w:rsidR="00256A11" w:rsidRPr="00D95A6A" w:rsidRDefault="00E1696C" w:rsidP="00E1696C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7870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- «Осторожно! Зимняя дорога!» - 15.12.2023</w:t>
            </w:r>
          </w:p>
        </w:tc>
      </w:tr>
      <w:tr w:rsidR="00D93D64" w:rsidRPr="00D95A6A" w:rsidTr="0048189C">
        <w:trPr>
          <w:trHeight w:val="57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Проведение тематич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ских  занятий и клас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ных  часов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1696C" w:rsidRPr="00D52BB3" w:rsidRDefault="00E1696C" w:rsidP="00E1696C">
            <w:pPr>
              <w:pStyle w:val="a4"/>
              <w:numPr>
                <w:ilvl w:val="0"/>
                <w:numId w:val="20"/>
              </w:numPr>
              <w:tabs>
                <w:tab w:val="left" w:pos="425"/>
              </w:tabs>
            </w:pPr>
            <w:r w:rsidRPr="00D52BB3">
              <w:t>Социальная акция  «День пожилого человека – 01.10.2023» (изг</w:t>
            </w:r>
            <w:r w:rsidRPr="00D52BB3">
              <w:t>о</w:t>
            </w:r>
            <w:r w:rsidRPr="00D52BB3">
              <w:t>товление поздравительных открыток для одиноких пожилых л</w:t>
            </w:r>
            <w:r w:rsidRPr="00D52BB3">
              <w:t>ю</w:t>
            </w:r>
            <w:r w:rsidRPr="00D52BB3">
              <w:t>дей).</w:t>
            </w:r>
          </w:p>
          <w:p w:rsidR="00E1696C" w:rsidRPr="00D52BB3" w:rsidRDefault="00E1696C" w:rsidP="00E1696C">
            <w:pPr>
              <w:pStyle w:val="a4"/>
              <w:numPr>
                <w:ilvl w:val="0"/>
                <w:numId w:val="20"/>
              </w:numPr>
              <w:tabs>
                <w:tab w:val="left" w:pos="425"/>
              </w:tabs>
            </w:pPr>
            <w:r w:rsidRPr="00D52BB3">
              <w:t>Социальная акция «Посылка на фронт»  - 12.12.2023.</w:t>
            </w:r>
          </w:p>
          <w:p w:rsidR="00E1696C" w:rsidRPr="00D52BB3" w:rsidRDefault="00E1696C" w:rsidP="00E1696C">
            <w:pPr>
              <w:pStyle w:val="a4"/>
              <w:numPr>
                <w:ilvl w:val="0"/>
                <w:numId w:val="20"/>
              </w:numPr>
              <w:tabs>
                <w:tab w:val="left" w:pos="425"/>
              </w:tabs>
            </w:pPr>
            <w:r w:rsidRPr="00D52BB3">
              <w:t xml:space="preserve">Участие во Всероссийской программе «Разговоры о </w:t>
            </w:r>
            <w:proofErr w:type="gramStart"/>
            <w:r w:rsidRPr="00D52BB3">
              <w:t>важном</w:t>
            </w:r>
            <w:proofErr w:type="gramEnd"/>
            <w:r w:rsidRPr="00D52BB3">
              <w:t>» - к</w:t>
            </w:r>
            <w:r w:rsidRPr="00D52BB3">
              <w:t>а</w:t>
            </w:r>
            <w:r w:rsidRPr="00D52BB3">
              <w:t>ждый понедельник</w:t>
            </w:r>
          </w:p>
          <w:p w:rsidR="00E1696C" w:rsidRPr="00D52BB3" w:rsidRDefault="00E1696C" w:rsidP="00E1696C">
            <w:pPr>
              <w:pStyle w:val="a4"/>
              <w:numPr>
                <w:ilvl w:val="0"/>
                <w:numId w:val="20"/>
              </w:numPr>
              <w:tabs>
                <w:tab w:val="left" w:pos="425"/>
              </w:tabs>
            </w:pPr>
            <w:r w:rsidRPr="00D52BB3">
              <w:t>Участие во Всероссийской программе «Россия – мои горизонты» каждый четверг (6-ГПО классы, 1 вариант АООП).</w:t>
            </w:r>
          </w:p>
          <w:p w:rsidR="00E1696C" w:rsidRPr="00D52BB3" w:rsidRDefault="00E1696C" w:rsidP="00E1696C">
            <w:pPr>
              <w:pStyle w:val="a4"/>
              <w:numPr>
                <w:ilvl w:val="0"/>
                <w:numId w:val="20"/>
              </w:numPr>
              <w:tabs>
                <w:tab w:val="left" w:pos="425"/>
              </w:tabs>
            </w:pPr>
            <w:r w:rsidRPr="00D52BB3">
              <w:t>Классные часы, посвящённые дню Матери 20.11- 24.11.2023.</w:t>
            </w:r>
          </w:p>
          <w:p w:rsidR="00E1696C" w:rsidRPr="00D52BB3" w:rsidRDefault="00E1696C" w:rsidP="00E1696C">
            <w:pPr>
              <w:pStyle w:val="a4"/>
              <w:numPr>
                <w:ilvl w:val="0"/>
                <w:numId w:val="20"/>
              </w:numPr>
              <w:tabs>
                <w:tab w:val="left" w:pos="425"/>
              </w:tabs>
              <w:ind w:left="142" w:firstLine="0"/>
            </w:pPr>
            <w:r w:rsidRPr="00D52BB3">
              <w:t xml:space="preserve">Классные часы и внеклассные мероприятия «Всемирный день борьбы со </w:t>
            </w:r>
            <w:proofErr w:type="spellStart"/>
            <w:r w:rsidRPr="00D52BB3">
              <w:t>СПИДом</w:t>
            </w:r>
            <w:proofErr w:type="spellEnd"/>
            <w:r w:rsidRPr="00D52BB3">
              <w:t xml:space="preserve">  - «Я выбираю жизнь!» декабрь 2023.</w:t>
            </w:r>
          </w:p>
          <w:p w:rsidR="00E1696C" w:rsidRPr="00D52BB3" w:rsidRDefault="00E1696C" w:rsidP="00E1696C">
            <w:pPr>
              <w:pStyle w:val="a4"/>
              <w:numPr>
                <w:ilvl w:val="0"/>
                <w:numId w:val="20"/>
              </w:numPr>
              <w:tabs>
                <w:tab w:val="left" w:pos="425"/>
              </w:tabs>
            </w:pPr>
            <w:r w:rsidRPr="00D52BB3">
              <w:t xml:space="preserve"> Всероссийская акция «Уроки Доброты» ко дню инвалида 01.12.2023.</w:t>
            </w:r>
          </w:p>
          <w:p w:rsidR="00E1696C" w:rsidRPr="00D52BB3" w:rsidRDefault="00E1696C" w:rsidP="00E1696C">
            <w:pPr>
              <w:pStyle w:val="a4"/>
              <w:numPr>
                <w:ilvl w:val="0"/>
                <w:numId w:val="20"/>
              </w:numPr>
              <w:tabs>
                <w:tab w:val="left" w:pos="425"/>
              </w:tabs>
            </w:pPr>
            <w:r w:rsidRPr="00D52BB3">
              <w:t>Классные часы «Правильное питание», воспитательные и вн</w:t>
            </w:r>
            <w:r w:rsidRPr="00D52BB3">
              <w:t>е</w:t>
            </w:r>
            <w:r w:rsidRPr="00D52BB3">
              <w:t>классные мероприятия «Неделя здорового питания» 07.12- 15.12.2023</w:t>
            </w:r>
          </w:p>
          <w:p w:rsidR="00020BDA" w:rsidRPr="00D95A6A" w:rsidRDefault="00020BDA" w:rsidP="00E1696C">
            <w:pPr>
              <w:pStyle w:val="a4"/>
              <w:tabs>
                <w:tab w:val="left" w:pos="425"/>
              </w:tabs>
              <w:ind w:left="564"/>
            </w:pPr>
          </w:p>
        </w:tc>
      </w:tr>
      <w:tr w:rsidR="00D93D64" w:rsidRPr="00D95A6A" w:rsidTr="0048189C">
        <w:trPr>
          <w:trHeight w:val="57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617B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Организация спорти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в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ных часов, оздоров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и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тельных прогулок, р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лаксационных пауз, дней здоровья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AE6C41" w:rsidP="00B978A1">
            <w:pPr>
              <w:pStyle w:val="a7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В ОУ планомерно проводятся: обработка рук антисептиками, обр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 xml:space="preserve">ботка учебных кабинетов </w:t>
            </w:r>
            <w:proofErr w:type="spellStart"/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рециркуляторными</w:t>
            </w:r>
            <w:proofErr w:type="spellEnd"/>
            <w:r w:rsidRPr="00D52BB3">
              <w:rPr>
                <w:rFonts w:ascii="Times New Roman" w:hAnsi="Times New Roman" w:cs="Times New Roman"/>
                <w:sz w:val="24"/>
                <w:szCs w:val="24"/>
              </w:rPr>
              <w:t xml:space="preserve"> лампами, спо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тивные мероприятия, кроссы, оздоровительные прогулки, экску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 xml:space="preserve">сии в город Кисловодск (26.09.2023), в лес Кабаньей балки и к реке </w:t>
            </w:r>
            <w:proofErr w:type="spellStart"/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Подкумок</w:t>
            </w:r>
            <w:proofErr w:type="spellEnd"/>
            <w:r w:rsidRPr="00D52BB3">
              <w:rPr>
                <w:rFonts w:ascii="Times New Roman" w:hAnsi="Times New Roman" w:cs="Times New Roman"/>
                <w:sz w:val="24"/>
                <w:szCs w:val="24"/>
              </w:rPr>
              <w:t xml:space="preserve"> (15.11.2023, 18.12.2023), релаксационные паузы, Дни здоровья (30.11.2023), участие в краевом турнире по настольному теннису (16.11.2023)</w:t>
            </w:r>
            <w:proofErr w:type="gramStart"/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5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52BB3">
              <w:rPr>
                <w:rFonts w:ascii="Times New Roman" w:hAnsi="Times New Roman" w:cs="Times New Roman"/>
                <w:sz w:val="24"/>
                <w:szCs w:val="24"/>
              </w:rPr>
              <w:t xml:space="preserve"> краевом фестивале школьных спортивных клубов (26.09.2023).</w:t>
            </w:r>
          </w:p>
        </w:tc>
      </w:tr>
      <w:tr w:rsidR="00D93D64" w:rsidRPr="00D95A6A" w:rsidTr="0048189C">
        <w:trPr>
          <w:trHeight w:val="577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Работа кружков по интересам спортивн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го направления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5E2D2B" w:rsidRPr="00D95A6A" w:rsidRDefault="00AE6C41" w:rsidP="00617B48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Обучающиеся, воспитанники приняли активное участие в VII кра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вом турнире по настольному теннису и заняли II командное место 16.11.2023.</w:t>
            </w:r>
          </w:p>
        </w:tc>
      </w:tr>
      <w:tr w:rsidR="00D93D64" w:rsidRPr="00D95A6A" w:rsidTr="0048189C">
        <w:trPr>
          <w:trHeight w:val="57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Организация и пров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дение месячников</w:t>
            </w:r>
          </w:p>
          <w:p w:rsidR="00722EFD" w:rsidRPr="00D95A6A" w:rsidRDefault="00722EFD" w:rsidP="00722E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</w:p>
          <w:p w:rsidR="00D93D64" w:rsidRPr="00D95A6A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6C41" w:rsidRPr="00D52BB3" w:rsidRDefault="00AE6C41" w:rsidP="00AE6C41">
            <w:pPr>
              <w:pStyle w:val="a4"/>
              <w:numPr>
                <w:ilvl w:val="0"/>
                <w:numId w:val="21"/>
              </w:numPr>
              <w:jc w:val="center"/>
              <w:rPr>
                <w:i/>
                <w:color w:val="292929"/>
              </w:rPr>
            </w:pPr>
            <w:r w:rsidRPr="00D52BB3">
              <w:rPr>
                <w:i/>
                <w:color w:val="292929"/>
              </w:rPr>
              <w:t>Месячник здоровья:</w:t>
            </w:r>
          </w:p>
          <w:p w:rsidR="00AE6C41" w:rsidRPr="00D52BB3" w:rsidRDefault="00AE6C41" w:rsidP="00AE6C41">
            <w:pPr>
              <w:spacing w:after="0" w:line="240" w:lineRule="auto"/>
              <w:ind w:left="283" w:hanging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- Участие во Всероссийской акция «СТОП ВИЧ/ СПИД» в рамках Вс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российской акции «Мы за здоровый образ жизни! 01.12.2023. Пр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 xml:space="preserve">веден конкурс рисунков и плакатов «Скажи </w:t>
            </w:r>
            <w:proofErr w:type="spellStart"/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СПИДу</w:t>
            </w:r>
            <w:proofErr w:type="spellEnd"/>
            <w:r w:rsidRPr="00D5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ЕТ!».</w:t>
            </w:r>
          </w:p>
          <w:p w:rsidR="00AE6C41" w:rsidRPr="00D52BB3" w:rsidRDefault="00AE6C41" w:rsidP="00AE6C41">
            <w:pPr>
              <w:spacing w:after="0" w:line="240" w:lineRule="auto"/>
              <w:ind w:left="425" w:hanging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 xml:space="preserve">  - 04.12.2023 – уроки Доброты (изготовление поделок и открыток для детей-инвалидов);</w:t>
            </w:r>
          </w:p>
          <w:p w:rsidR="00AE6C41" w:rsidRPr="00D52BB3" w:rsidRDefault="00AE6C41" w:rsidP="00AE6C41">
            <w:pPr>
              <w:pStyle w:val="31"/>
              <w:spacing w:before="0" w:after="0"/>
              <w:ind w:left="283"/>
              <w:jc w:val="center"/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</w:pPr>
            <w:r w:rsidRPr="00D52BB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2. </w:t>
            </w:r>
            <w:r w:rsidRPr="00D52BB3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>Месячник гражданской обороны:</w:t>
            </w:r>
          </w:p>
          <w:p w:rsidR="00AE6C41" w:rsidRPr="00D52BB3" w:rsidRDefault="00AE6C41" w:rsidP="00AE6C41">
            <w:pPr>
              <w:spacing w:after="0" w:line="240" w:lineRule="auto"/>
              <w:ind w:left="283" w:hanging="3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 xml:space="preserve">  - 22.12.2023 проведена акция  «Защитим детей от ЧС». В рамках акции проведены тренировочные эвакуации из ОУ, консультации для об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чающихся, воспитанников и их родителей (законных представит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лей) «Профилактика новых вирусных инфекции»;</w:t>
            </w:r>
          </w:p>
          <w:p w:rsidR="00AE6C41" w:rsidRPr="00D95A6A" w:rsidRDefault="00AE6C41" w:rsidP="00AE6C41">
            <w:pPr>
              <w:pStyle w:val="31"/>
              <w:spacing w:before="0" w:after="0"/>
              <w:ind w:left="283"/>
              <w:rPr>
                <w:rFonts w:ascii="Times New Roman" w:hAnsi="Times New Roman" w:cs="Times New Roman"/>
                <w:b w:val="0"/>
                <w:sz w:val="24"/>
                <w:szCs w:val="24"/>
                <w:highlight w:val="cyan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52BB3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выпуск стенгазет, боевых листков о вредных привычках, о здор</w:t>
            </w:r>
            <w:r w:rsidRPr="00D52BB3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D52BB3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вом образе жизни, о правильном питании (ноябрь-декабрь 2023).</w:t>
            </w:r>
          </w:p>
          <w:p w:rsidR="00AE6C41" w:rsidRPr="00D52BB3" w:rsidRDefault="00AE6C41" w:rsidP="00AE6C41">
            <w:pPr>
              <w:pStyle w:val="31"/>
              <w:spacing w:before="0" w:after="0"/>
              <w:ind w:left="283"/>
              <w:jc w:val="center"/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</w:pPr>
            <w:r w:rsidRPr="00D52BB3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 xml:space="preserve">3. </w:t>
            </w:r>
            <w:r w:rsidRPr="00D52BB3"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t>Месячник безопасности «Внимание, дети»:</w:t>
            </w:r>
          </w:p>
          <w:p w:rsidR="005E2D2B" w:rsidRPr="00D95A6A" w:rsidRDefault="00AE6C41" w:rsidP="00AE6C41">
            <w:pPr>
              <w:spacing w:after="0" w:line="240" w:lineRule="auto"/>
              <w:ind w:left="-567" w:right="283" w:hanging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беседа  инспектора </w:t>
            </w:r>
            <w:proofErr w:type="spellStart"/>
            <w:r w:rsidRPr="00D52BB3">
              <w:rPr>
                <w:rFonts w:ascii="Times New Roman" w:eastAsia="Times New Roman" w:hAnsi="Times New Roman" w:cs="Times New Roman"/>
                <w:sz w:val="24"/>
                <w:szCs w:val="24"/>
              </w:rPr>
              <w:t>Кейко</w:t>
            </w:r>
            <w:proofErr w:type="spellEnd"/>
            <w:r w:rsidRPr="00D52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Д.А. с родителями (законными пре</w:t>
            </w:r>
            <w:r w:rsidRPr="00D52BB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52BB3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ставителями) и обучающимися, воспитанниками о необходим</w:t>
            </w:r>
            <w:r w:rsidRPr="00D52BB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52BB3">
              <w:rPr>
                <w:rFonts w:ascii="Times New Roman" w:eastAsia="Times New Roman" w:hAnsi="Times New Roman" w:cs="Times New Roman"/>
                <w:sz w:val="24"/>
                <w:szCs w:val="24"/>
              </w:rPr>
              <w:t>сти соблюдения ПДД 08.09.2023, 22.12.2023.</w:t>
            </w:r>
          </w:p>
        </w:tc>
      </w:tr>
      <w:tr w:rsidR="00D93D64" w:rsidRPr="00D95A6A" w:rsidTr="0048189C">
        <w:trPr>
          <w:trHeight w:val="57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lastRenderedPageBreak/>
              <w:t>Проведение мер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приятий, коррекцио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ных занятий, клас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ных часов, посвяще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ных государственным праздникам и памя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т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ным датам в истории страны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E6C41" w:rsidRPr="00D52BB3" w:rsidRDefault="00AE6C41" w:rsidP="00AE6C41">
            <w:pPr>
              <w:pStyle w:val="Heading3"/>
              <w:spacing w:before="0" w:after="0"/>
              <w:ind w:left="1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b w:val="0"/>
                <w:sz w:val="24"/>
                <w:szCs w:val="24"/>
              </w:rPr>
              <w:t>1.Общешкольная линейка «Поднятие флага» - еженедельно по пон</w:t>
            </w:r>
            <w:r w:rsidRPr="00D52BB3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D52BB3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дельникам</w:t>
            </w:r>
          </w:p>
          <w:p w:rsidR="00AE6C41" w:rsidRPr="00D52BB3" w:rsidRDefault="00AE6C41" w:rsidP="00AE6C41">
            <w:pPr>
              <w:pStyle w:val="ac"/>
              <w:spacing w:after="0" w:line="240" w:lineRule="auto"/>
              <w:rPr>
                <w:sz w:val="24"/>
                <w:szCs w:val="24"/>
              </w:rPr>
            </w:pPr>
            <w:r w:rsidRPr="00D52BB3">
              <w:rPr>
                <w:sz w:val="24"/>
                <w:szCs w:val="24"/>
              </w:rPr>
              <w:t xml:space="preserve">   2.Внеклассные мероприятия «Мы разные, но мы вместе» 14.11.2023</w:t>
            </w:r>
          </w:p>
          <w:p w:rsidR="00AE6C41" w:rsidRPr="00D52BB3" w:rsidRDefault="00AE6C41" w:rsidP="00AE6C41">
            <w:pPr>
              <w:pStyle w:val="ac"/>
              <w:spacing w:after="0" w:line="240" w:lineRule="auto"/>
              <w:rPr>
                <w:sz w:val="24"/>
                <w:szCs w:val="24"/>
              </w:rPr>
            </w:pPr>
            <w:r w:rsidRPr="00D52BB3">
              <w:rPr>
                <w:sz w:val="24"/>
                <w:szCs w:val="24"/>
              </w:rPr>
              <w:t xml:space="preserve">   3. Классные часы «День матери» 20.11.2022</w:t>
            </w:r>
          </w:p>
          <w:p w:rsidR="00AE6C41" w:rsidRPr="00D52BB3" w:rsidRDefault="00AE6C41" w:rsidP="00AE6C41">
            <w:pPr>
              <w:pStyle w:val="ac"/>
              <w:spacing w:after="0" w:line="240" w:lineRule="auto"/>
              <w:rPr>
                <w:sz w:val="24"/>
                <w:szCs w:val="24"/>
              </w:rPr>
            </w:pPr>
            <w:r w:rsidRPr="00D52BB3">
              <w:rPr>
                <w:sz w:val="24"/>
                <w:szCs w:val="24"/>
              </w:rPr>
              <w:t xml:space="preserve">   4. Классные часы «Символы России» 20.11-24.11.2023</w:t>
            </w:r>
          </w:p>
          <w:p w:rsidR="00AE6C41" w:rsidRPr="00D52BB3" w:rsidRDefault="00AE6C41" w:rsidP="00AE6C41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2BB3">
              <w:rPr>
                <w:rFonts w:ascii="Times New Roman" w:eastAsia="Calibri" w:hAnsi="Times New Roman" w:cs="Times New Roman"/>
                <w:sz w:val="24"/>
                <w:szCs w:val="24"/>
              </w:rPr>
              <w:t>5. Классные часы «Волонтёры России» 05.12.2023</w:t>
            </w:r>
          </w:p>
          <w:p w:rsidR="00AE6C41" w:rsidRPr="00D52BB3" w:rsidRDefault="00AE6C41" w:rsidP="00AE6C41">
            <w:pPr>
              <w:pStyle w:val="ac"/>
              <w:spacing w:after="0" w:line="240" w:lineRule="auto"/>
              <w:ind w:left="141"/>
              <w:rPr>
                <w:rFonts w:eastAsia="Calibri"/>
                <w:sz w:val="24"/>
                <w:szCs w:val="24"/>
                <w:lang w:eastAsia="en-US"/>
              </w:rPr>
            </w:pPr>
            <w:r w:rsidRPr="00D52BB3">
              <w:rPr>
                <w:rFonts w:eastAsia="Calibri"/>
                <w:sz w:val="24"/>
                <w:szCs w:val="24"/>
                <w:lang w:eastAsia="en-US"/>
              </w:rPr>
              <w:t>6.Классные часы и внеклассные мероприятия «День Констит</w:t>
            </w:r>
            <w:r w:rsidRPr="00D52BB3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D52BB3">
              <w:rPr>
                <w:rFonts w:eastAsia="Calibri"/>
                <w:sz w:val="24"/>
                <w:szCs w:val="24"/>
                <w:lang w:eastAsia="en-US"/>
              </w:rPr>
              <w:t>ции»12.12.2023</w:t>
            </w:r>
          </w:p>
          <w:p w:rsidR="00AE6C41" w:rsidRPr="00D52BB3" w:rsidRDefault="00AE6C41" w:rsidP="00AE6C41">
            <w:pPr>
              <w:pStyle w:val="ac"/>
              <w:spacing w:after="0" w:line="240" w:lineRule="auto"/>
              <w:ind w:left="141"/>
              <w:rPr>
                <w:rFonts w:eastAsia="Calibri"/>
                <w:sz w:val="24"/>
                <w:szCs w:val="24"/>
                <w:lang w:eastAsia="en-US"/>
              </w:rPr>
            </w:pPr>
            <w:r w:rsidRPr="00D52BB3">
              <w:rPr>
                <w:rFonts w:eastAsia="Calibri"/>
                <w:sz w:val="24"/>
                <w:szCs w:val="24"/>
                <w:lang w:eastAsia="en-US"/>
              </w:rPr>
              <w:t>7. Классные часы и внеклассные мероприятия «День героев Ро</w:t>
            </w:r>
            <w:r w:rsidRPr="00D52BB3">
              <w:rPr>
                <w:rFonts w:eastAsia="Calibri"/>
                <w:sz w:val="24"/>
                <w:szCs w:val="24"/>
                <w:lang w:eastAsia="en-US"/>
              </w:rPr>
              <w:t>с</w:t>
            </w:r>
            <w:r w:rsidRPr="00D52BB3">
              <w:rPr>
                <w:rFonts w:eastAsia="Calibri"/>
                <w:sz w:val="24"/>
                <w:szCs w:val="24"/>
                <w:lang w:eastAsia="en-US"/>
              </w:rPr>
              <w:t>сии» 08.12.2023</w:t>
            </w:r>
          </w:p>
          <w:p w:rsidR="00574131" w:rsidRPr="00D95A6A" w:rsidRDefault="00AE6C41" w:rsidP="00AE6C41">
            <w:pPr>
              <w:pStyle w:val="ac"/>
              <w:spacing w:after="0" w:line="240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D52BB3">
              <w:rPr>
                <w:rFonts w:eastAsia="Calibri"/>
                <w:sz w:val="24"/>
                <w:szCs w:val="24"/>
                <w:lang w:eastAsia="en-US"/>
              </w:rPr>
              <w:t>8. Классные часы и внеклассные мероприятия «Семейные праз</w:t>
            </w:r>
            <w:r w:rsidRPr="00D52BB3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D52BB3">
              <w:rPr>
                <w:rFonts w:eastAsia="Calibri"/>
                <w:sz w:val="24"/>
                <w:szCs w:val="24"/>
                <w:lang w:eastAsia="en-US"/>
              </w:rPr>
              <w:t>ники и мечты» 26.12.2023</w:t>
            </w:r>
          </w:p>
        </w:tc>
      </w:tr>
      <w:tr w:rsidR="00D93D64" w:rsidRPr="00D95A6A" w:rsidTr="0048189C">
        <w:trPr>
          <w:trHeight w:val="577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Изучение родного края, народных тр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диций, обычаев.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6C41" w:rsidRPr="00D52BB3" w:rsidRDefault="00AE6C41" w:rsidP="00AE6C41">
            <w:pPr>
              <w:pStyle w:val="a3"/>
              <w:shd w:val="clear" w:color="auto" w:fill="FFFFFF"/>
              <w:spacing w:before="0" w:beforeAutospacing="0" w:after="0" w:afterAutospacing="0"/>
              <w:ind w:left="142"/>
              <w:rPr>
                <w:color w:val="000000"/>
              </w:rPr>
            </w:pPr>
            <w:r w:rsidRPr="00D52BB3">
              <w:rPr>
                <w:color w:val="292929"/>
              </w:rPr>
              <w:t>1</w:t>
            </w:r>
            <w:r w:rsidRPr="00D52BB3">
              <w:rPr>
                <w:b/>
              </w:rPr>
              <w:t xml:space="preserve">. </w:t>
            </w:r>
            <w:r w:rsidRPr="00D52BB3">
              <w:t>Участие во</w:t>
            </w:r>
            <w:r w:rsidRPr="00D52BB3">
              <w:rPr>
                <w:rFonts w:eastAsia="Tahoma"/>
              </w:rPr>
              <w:t xml:space="preserve"> </w:t>
            </w:r>
            <w:r w:rsidRPr="00D52BB3">
              <w:rPr>
                <w:rFonts w:eastAsia="Tahoma"/>
                <w:lang w:val="en-US"/>
              </w:rPr>
              <w:t>II</w:t>
            </w:r>
            <w:r w:rsidRPr="00D52BB3">
              <w:rPr>
                <w:rFonts w:eastAsia="Tahoma"/>
              </w:rPr>
              <w:t xml:space="preserve">  краевом конкурсе   «Народные символы России</w:t>
            </w:r>
            <w:r w:rsidRPr="00D52BB3">
              <w:t xml:space="preserve">» </w:t>
            </w:r>
            <w:r w:rsidRPr="00D52BB3">
              <w:rPr>
                <w:color w:val="000000"/>
              </w:rPr>
              <w:t>28.11. 2023 (номинация «Озорные три струны»).</w:t>
            </w:r>
          </w:p>
          <w:p w:rsidR="00AE6C41" w:rsidRPr="00D52BB3" w:rsidRDefault="00AE6C41" w:rsidP="00AE6C4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 краевом конкурсе-фестивале художественного творч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ства «Восхождение к истокам» октябрь 2023.</w:t>
            </w:r>
          </w:p>
          <w:p w:rsidR="00AE6C41" w:rsidRPr="00D52BB3" w:rsidRDefault="00AE6C41" w:rsidP="00AE6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3.</w:t>
            </w:r>
            <w:r w:rsidRPr="00D52B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2BB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краевом</w:t>
            </w:r>
            <w:r w:rsidRPr="00D52B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творческом  </w:t>
            </w:r>
            <w:r w:rsidRPr="00D52BB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</w:t>
            </w:r>
            <w:r w:rsidRPr="00D52B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«Город мастеров» о</w:t>
            </w:r>
            <w:r w:rsidRPr="00D52B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  <w:r w:rsidRPr="00D52B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тябрь 2023.</w:t>
            </w:r>
          </w:p>
          <w:p w:rsidR="00AE6C41" w:rsidRPr="00D52BB3" w:rsidRDefault="00AE6C41" w:rsidP="00AE6C4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 xml:space="preserve">4.Участие в краевом </w:t>
            </w:r>
            <w:r w:rsidRPr="00D52B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конкурсе «Мастерская Деда Мороза» 08.12. 2023</w:t>
            </w:r>
          </w:p>
          <w:p w:rsidR="00AE6C41" w:rsidRPr="00D52BB3" w:rsidRDefault="00AE6C41" w:rsidP="00AE6C4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 xml:space="preserve"> 5.Участие в краевом конкурсе «Театральный звездопад» 27.11.    2023</w:t>
            </w:r>
          </w:p>
          <w:p w:rsidR="00AE6C41" w:rsidRPr="00D52BB3" w:rsidRDefault="00AE6C41" w:rsidP="00AE6C41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52BB3">
              <w:rPr>
                <w:rFonts w:ascii="Times New Roman" w:hAnsi="Times New Roman" w:cs="Times New Roman"/>
                <w:b/>
                <w:color w:val="292929"/>
                <w:sz w:val="24"/>
                <w:szCs w:val="24"/>
              </w:rPr>
              <w:t>.</w:t>
            </w:r>
            <w:r w:rsidRPr="00D52BB3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Изучение народных промыслов на уроках трудового обучения (швейное, столярное дело).</w:t>
            </w:r>
          </w:p>
          <w:p w:rsidR="00AE6C41" w:rsidRPr="00D52BB3" w:rsidRDefault="00AE6C41" w:rsidP="00AE6C41">
            <w:pPr>
              <w:pStyle w:val="Heading3"/>
              <w:spacing w:before="0" w:after="0"/>
              <w:ind w:left="142"/>
              <w:rPr>
                <w:rFonts w:ascii="Times New Roman" w:hAnsi="Times New Roman" w:cs="Times New Roman"/>
                <w:b w:val="0"/>
                <w:color w:val="292929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b w:val="0"/>
                <w:color w:val="292929"/>
                <w:sz w:val="24"/>
                <w:szCs w:val="24"/>
              </w:rPr>
              <w:t>7.Изучение народных промыслов на занятиях дополнительного обр</w:t>
            </w:r>
            <w:r w:rsidRPr="00D52BB3">
              <w:rPr>
                <w:rFonts w:ascii="Times New Roman" w:hAnsi="Times New Roman" w:cs="Times New Roman"/>
                <w:b w:val="0"/>
                <w:color w:val="292929"/>
                <w:sz w:val="24"/>
                <w:szCs w:val="24"/>
              </w:rPr>
              <w:t>а</w:t>
            </w:r>
            <w:r w:rsidRPr="00D52BB3">
              <w:rPr>
                <w:rFonts w:ascii="Times New Roman" w:hAnsi="Times New Roman" w:cs="Times New Roman"/>
                <w:b w:val="0"/>
                <w:color w:val="292929"/>
                <w:sz w:val="24"/>
                <w:szCs w:val="24"/>
              </w:rPr>
              <w:t>зования («Рукодельница», «Мастер-умелец», «Умелые ручки»).</w:t>
            </w:r>
          </w:p>
          <w:p w:rsidR="00AE6C41" w:rsidRPr="00D52BB3" w:rsidRDefault="00AE6C41" w:rsidP="00AE6C41">
            <w:pPr>
              <w:pStyle w:val="Heading3"/>
              <w:spacing w:before="0" w:after="0"/>
              <w:ind w:left="14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b w:val="0"/>
                <w:sz w:val="24"/>
                <w:szCs w:val="24"/>
              </w:rPr>
              <w:t>8. Занятия клуба «Краевед»:</w:t>
            </w:r>
          </w:p>
          <w:p w:rsidR="00AE6C41" w:rsidRPr="00D52BB3" w:rsidRDefault="00AE6C41" w:rsidP="00AE6C41">
            <w:pPr>
              <w:pStyle w:val="Heading3"/>
              <w:spacing w:before="0" w:after="0"/>
              <w:ind w:left="14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о природе - фильм «Птицы» из серии «Красная книга России», </w:t>
            </w:r>
          </w:p>
          <w:p w:rsidR="00AE6C41" w:rsidRPr="00D52BB3" w:rsidRDefault="00AE6C41" w:rsidP="00AE6C41">
            <w:pPr>
              <w:pStyle w:val="Heading3"/>
              <w:spacing w:before="0" w:after="0"/>
              <w:ind w:left="14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b w:val="0"/>
                <w:sz w:val="24"/>
                <w:szCs w:val="24"/>
              </w:rPr>
              <w:t>фильм «Кавказ» из серии «Россия от края и до края»;</w:t>
            </w:r>
          </w:p>
          <w:p w:rsidR="00AE6C41" w:rsidRPr="00D52BB3" w:rsidRDefault="00AE6C41" w:rsidP="00AE6C41">
            <w:pPr>
              <w:pStyle w:val="31"/>
              <w:spacing w:before="0" w:after="0"/>
              <w:ind w:left="142" w:right="14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b w:val="0"/>
                <w:sz w:val="24"/>
                <w:szCs w:val="24"/>
              </w:rPr>
              <w:t>о достопримечательностях КМВ и Кавказа - фильмы о Пятиго</w:t>
            </w:r>
            <w:r w:rsidRPr="00D52BB3">
              <w:rPr>
                <w:rFonts w:ascii="Times New Roman" w:hAnsi="Times New Roman" w:cs="Times New Roman"/>
                <w:b w:val="0"/>
                <w:sz w:val="24"/>
                <w:szCs w:val="24"/>
              </w:rPr>
              <w:t>р</w:t>
            </w:r>
            <w:r w:rsidRPr="00D52BB3">
              <w:rPr>
                <w:rFonts w:ascii="Times New Roman" w:hAnsi="Times New Roman" w:cs="Times New Roman"/>
                <w:b w:val="0"/>
                <w:sz w:val="24"/>
                <w:szCs w:val="24"/>
              </w:rPr>
              <w:t>ске, Кисловодске, Железноводске и Ессентуках из серии «Кавказские Минеральные воды»;</w:t>
            </w:r>
          </w:p>
          <w:p w:rsidR="00D93D64" w:rsidRPr="00D52BB3" w:rsidRDefault="00AE6C41" w:rsidP="00D52BB3">
            <w:pPr>
              <w:pStyle w:val="31"/>
              <w:spacing w:before="0" w:after="0"/>
              <w:ind w:left="141" w:right="142"/>
              <w:jc w:val="both"/>
              <w:rPr>
                <w:rFonts w:ascii="Times New Roman" w:eastAsia="Times New Roman" w:hAnsi="Times New Roman" w:cs="Times New Roman"/>
                <w:b w:val="0"/>
                <w:color w:val="292929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b w:val="0"/>
                <w:sz w:val="24"/>
                <w:szCs w:val="24"/>
              </w:rPr>
              <w:t>- экскурсии по родному краю.</w:t>
            </w:r>
          </w:p>
        </w:tc>
      </w:tr>
      <w:tr w:rsidR="00D93D64" w:rsidRPr="00D95A6A" w:rsidTr="0048189C">
        <w:trPr>
          <w:trHeight w:val="57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Организация встреч с участниками ВОВ и локальных войн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1362B2" w:rsidP="00D52BB3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52B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B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Участие коллектива ГКОУ  «Специальная (коррекционная) общ</w:t>
            </w:r>
            <w:r w:rsidRPr="00D52B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</w:t>
            </w:r>
            <w:r w:rsidRPr="00D52B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образовательная школа №22» в сборе гуманитарной помощи для со</w:t>
            </w:r>
            <w:r w:rsidRPr="00D52B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</w:t>
            </w:r>
            <w:r w:rsidRPr="00D52B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 СВО (12.12.2023).</w:t>
            </w:r>
          </w:p>
        </w:tc>
      </w:tr>
      <w:tr w:rsidR="00D93D64" w:rsidRPr="00D95A6A" w:rsidTr="0048189C">
        <w:trPr>
          <w:trHeight w:val="57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Организация и пров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дение внеклас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ных  занятий, клас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ных часов: «Дни в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инской славы Ро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сии», «О героях-земляках», «Уроков Памяти»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B2" w:rsidRPr="00D52BB3" w:rsidRDefault="001362B2" w:rsidP="001362B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1. Классные часы «Наши защитники Отечества», «О героях – земл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ках: Сонин Г.З.», «Вывод войск из Афганистана», «День героев От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чества».</w:t>
            </w:r>
          </w:p>
          <w:p w:rsidR="001362B2" w:rsidRPr="00D52BB3" w:rsidRDefault="001362B2" w:rsidP="001362B2">
            <w:pPr>
              <w:pStyle w:val="a7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 xml:space="preserve">2. Участие в акциях «Обелиск» (трудовые десанты к памятнику воинам-освободителям станицы Незлобной).     </w:t>
            </w:r>
          </w:p>
          <w:p w:rsidR="001362B2" w:rsidRPr="00D52BB3" w:rsidRDefault="001362B2" w:rsidP="001362B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3. Экскурсии обучающихся, воспитанников 1-9 классов,  ГПО, в школьный музей «Дни блокадного Ленинграда», «Герои среди нас», «Могила неизвестного солдата», «Пионеры-герои», «День героев Отечества», «День неизвестного солдата».</w:t>
            </w:r>
          </w:p>
          <w:p w:rsidR="001362B2" w:rsidRPr="00D52BB3" w:rsidRDefault="001362B2" w:rsidP="001362B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4. Экскурсии обучающихся, воспитанников 1-9 классов. ГПО, в г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родской парк города Георгиевска к мемориалу «Танк» 22.09.2023, 20.10.2023, 24.11.2023, 08.12.2023.</w:t>
            </w:r>
          </w:p>
          <w:p w:rsidR="001362B2" w:rsidRPr="00D52BB3" w:rsidRDefault="001362B2" w:rsidP="001362B2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5. Участие во Всероссийской акции «Парта Героя».</w:t>
            </w:r>
          </w:p>
          <w:p w:rsidR="004A419A" w:rsidRPr="00D95A6A" w:rsidRDefault="001362B2" w:rsidP="00D52BB3">
            <w:pPr>
              <w:pStyle w:val="ac"/>
              <w:spacing w:after="0" w:line="240" w:lineRule="auto"/>
              <w:ind w:left="142"/>
              <w:rPr>
                <w:rFonts w:eastAsia="Calibri"/>
                <w:sz w:val="24"/>
                <w:szCs w:val="24"/>
                <w:lang w:eastAsia="en-US"/>
              </w:rPr>
            </w:pPr>
            <w:r w:rsidRPr="00D52BB3">
              <w:rPr>
                <w:sz w:val="24"/>
                <w:szCs w:val="24"/>
              </w:rPr>
              <w:t>6. Внеклассные мероприятия в школьном музее, посвященные Дню героя Отечества.</w:t>
            </w:r>
          </w:p>
        </w:tc>
      </w:tr>
      <w:tr w:rsidR="00D93D64" w:rsidRPr="00D95A6A" w:rsidTr="0048189C">
        <w:trPr>
          <w:trHeight w:val="57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Диагностирование воспитанников по м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lastRenderedPageBreak/>
              <w:t>тодике «Уровень во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питанности»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1362B2" w:rsidP="00DD609F">
            <w:pPr>
              <w:pStyle w:val="a7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обучающиеся, воспитанники 1-9 классов, ГПО, включая об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чающихся индивидуального обучения на дому, проходят диагност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рование по методике «Уровень воспитанности». В соответствии с р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зультатами проводится коррекционная и воспитательная работа с обучающимися, воспитанниками.</w:t>
            </w:r>
          </w:p>
        </w:tc>
      </w:tr>
      <w:tr w:rsidR="00D93D64" w:rsidRPr="00D52BB3" w:rsidTr="0048189C">
        <w:trPr>
          <w:trHeight w:val="57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lastRenderedPageBreak/>
              <w:t>Проведение тематич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ских коррекционных занятий, классных ч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сов (по перспективно-тематическим планам и планам работы)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B2" w:rsidRPr="00D52BB3" w:rsidRDefault="001362B2" w:rsidP="001362B2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В образовательном учреждении проводятся классные часы по н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правлениям:</w:t>
            </w:r>
          </w:p>
          <w:p w:rsidR="001362B2" w:rsidRPr="00D52BB3" w:rsidRDefault="001362B2" w:rsidP="001362B2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- личностное развитие,</w:t>
            </w:r>
          </w:p>
          <w:p w:rsidR="001362B2" w:rsidRPr="00D52BB3" w:rsidRDefault="001362B2" w:rsidP="001362B2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- профилактика употребления ПАВ,</w:t>
            </w:r>
          </w:p>
          <w:p w:rsidR="001362B2" w:rsidRPr="00D52BB3" w:rsidRDefault="001362B2" w:rsidP="001362B2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- охрана здоровья, ЗОЖ,</w:t>
            </w:r>
          </w:p>
          <w:p w:rsidR="001362B2" w:rsidRPr="00D52BB3" w:rsidRDefault="001362B2" w:rsidP="001362B2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- творческое воображение,</w:t>
            </w:r>
          </w:p>
          <w:p w:rsidR="001362B2" w:rsidRPr="00D52BB3" w:rsidRDefault="001362B2" w:rsidP="001362B2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- работа с книгой,</w:t>
            </w:r>
          </w:p>
          <w:p w:rsidR="001362B2" w:rsidRPr="00D52BB3" w:rsidRDefault="001362B2" w:rsidP="001362B2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- профориентация обучающихся, воспитанников,</w:t>
            </w:r>
          </w:p>
          <w:p w:rsidR="001362B2" w:rsidRPr="00D52BB3" w:rsidRDefault="001362B2" w:rsidP="001362B2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- патриотизм, памятные даты,</w:t>
            </w:r>
          </w:p>
          <w:p w:rsidR="00D93D64" w:rsidRPr="00D52BB3" w:rsidRDefault="001362B2" w:rsidP="001362B2">
            <w:pPr>
              <w:spacing w:after="0" w:line="240" w:lineRule="auto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- минутки безопасности (ПДД, терроризм, походы в лес, поведение на воде, профилактика различных вирусных инфекций, клещи и т.д.).</w:t>
            </w:r>
          </w:p>
        </w:tc>
      </w:tr>
      <w:tr w:rsidR="00D93D64" w:rsidRPr="00D95A6A" w:rsidTr="0048189C">
        <w:trPr>
          <w:trHeight w:val="577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Проведение тематич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ских экскурсий в о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ганизации и на пре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приятии:</w:t>
            </w:r>
          </w:p>
          <w:p w:rsidR="00D93D64" w:rsidRPr="00D95A6A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–швейный цех;</w:t>
            </w:r>
          </w:p>
          <w:p w:rsidR="00D93D64" w:rsidRPr="00D95A6A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– строительные об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ъ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екты;</w:t>
            </w:r>
          </w:p>
          <w:p w:rsidR="00D93D64" w:rsidRPr="00D95A6A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– цеха по изготовл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нию мебели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B2" w:rsidRPr="00D52BB3" w:rsidRDefault="001362B2" w:rsidP="001362B2">
            <w:pPr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eastAsia="Times New Roman" w:hAnsi="Times New Roman" w:cs="Times New Roman"/>
                <w:sz w:val="24"/>
                <w:szCs w:val="24"/>
              </w:rPr>
              <w:t>1.Экскурсии в кабинет швейного дела для обучающихся, воспита</w:t>
            </w:r>
            <w:r w:rsidRPr="00D52BB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52BB3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1-4  классов.</w:t>
            </w:r>
          </w:p>
          <w:p w:rsidR="001362B2" w:rsidRPr="00D52BB3" w:rsidRDefault="001362B2" w:rsidP="001362B2">
            <w:pPr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eastAsia="Times New Roman" w:hAnsi="Times New Roman" w:cs="Times New Roman"/>
                <w:sz w:val="24"/>
                <w:szCs w:val="24"/>
              </w:rPr>
              <w:t>2. Экскурсии в кабинет столярного дела для обучающихся, восп</w:t>
            </w:r>
            <w:r w:rsidRPr="00D52BB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52BB3">
              <w:rPr>
                <w:rFonts w:ascii="Times New Roman" w:eastAsia="Times New Roman" w:hAnsi="Times New Roman" w:cs="Times New Roman"/>
                <w:sz w:val="24"/>
                <w:szCs w:val="24"/>
              </w:rPr>
              <w:t>танников 1-4 классов.</w:t>
            </w:r>
          </w:p>
          <w:p w:rsidR="001362B2" w:rsidRPr="00D52BB3" w:rsidRDefault="001362B2" w:rsidP="001362B2">
            <w:pPr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eastAsia="Times New Roman" w:hAnsi="Times New Roman" w:cs="Times New Roman"/>
                <w:sz w:val="24"/>
                <w:szCs w:val="24"/>
              </w:rPr>
              <w:t>3.Тематическая экскурсия в ГБ ПОУ «Георгиевский региональный колледж «Интеграл» для обучающихся, воспитанников 8-9 классов по профессиям «Кондитер», «Повар» 29.09.2023.</w:t>
            </w:r>
          </w:p>
          <w:p w:rsidR="001362B2" w:rsidRPr="00D52BB3" w:rsidRDefault="001362B2" w:rsidP="001362B2">
            <w:pPr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eastAsia="Times New Roman" w:hAnsi="Times New Roman" w:cs="Times New Roman"/>
                <w:sz w:val="24"/>
                <w:szCs w:val="24"/>
              </w:rPr>
              <w:t>4.Экскурсия в ГБ ПОУ «Георгиевский колледж» по профессиям «Пекарь», «Каменщик»   15.11.2023.</w:t>
            </w:r>
          </w:p>
          <w:p w:rsidR="00D93D64" w:rsidRPr="00D95A6A" w:rsidRDefault="001362B2" w:rsidP="001362B2">
            <w:pPr>
              <w:spacing w:after="0" w:line="240" w:lineRule="auto"/>
              <w:ind w:left="2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eastAsia="Times New Roman" w:hAnsi="Times New Roman" w:cs="Times New Roman"/>
                <w:sz w:val="24"/>
                <w:szCs w:val="24"/>
              </w:rPr>
              <w:t>5. Участие во Всероссийском проекте «Билет в будущее» се</w:t>
            </w:r>
            <w:r w:rsidRPr="00D52BB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52BB3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тябрь-декабрь 2023.</w:t>
            </w:r>
          </w:p>
        </w:tc>
      </w:tr>
      <w:tr w:rsidR="00D93D64" w:rsidRPr="00D95A6A" w:rsidTr="0048189C">
        <w:trPr>
          <w:trHeight w:val="577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6146" w:rsidRPr="00D95A6A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Профориентация </w:t>
            </w:r>
            <w:proofErr w:type="gramStart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для</w:t>
            </w:r>
            <w:proofErr w:type="gramEnd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</w:p>
          <w:p w:rsidR="00D93D64" w:rsidRPr="00D95A6A" w:rsidRDefault="00181F10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8-9</w:t>
            </w:r>
            <w:r w:rsidR="00D93D64"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классов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362B2" w:rsidRPr="00D52BB3" w:rsidRDefault="001362B2" w:rsidP="001362B2">
            <w:pPr>
              <w:pStyle w:val="a4"/>
              <w:ind w:left="142"/>
              <w:jc w:val="both"/>
              <w:rPr>
                <w:color w:val="292929"/>
              </w:rPr>
            </w:pPr>
            <w:r w:rsidRPr="00D52BB3">
              <w:rPr>
                <w:color w:val="292929"/>
              </w:rPr>
              <w:t>1.Экскурсии в учреждения профессиональной подготовки:</w:t>
            </w:r>
          </w:p>
          <w:p w:rsidR="001362B2" w:rsidRPr="00D52BB3" w:rsidRDefault="001362B2" w:rsidP="001362B2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color w:val="292929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color w:val="292929"/>
                <w:sz w:val="24"/>
                <w:szCs w:val="24"/>
              </w:rPr>
              <w:t>- ГБ ПОУ Георгиевский региональный колледж «Интеграл» 29.09.2023.</w:t>
            </w:r>
          </w:p>
          <w:p w:rsidR="001362B2" w:rsidRPr="00D52BB3" w:rsidRDefault="001362B2" w:rsidP="001362B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- ГБ ПОУ «Георгиевский колледж»  15.11.2023.</w:t>
            </w:r>
          </w:p>
          <w:p w:rsidR="001362B2" w:rsidRPr="00D52BB3" w:rsidRDefault="001362B2" w:rsidP="001362B2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– ГБ ПОУ «Георгиевский политехнический техникум» 24.11.2023.</w:t>
            </w:r>
          </w:p>
          <w:p w:rsidR="001362B2" w:rsidRPr="00D52BB3" w:rsidRDefault="001362B2" w:rsidP="001362B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– база строительных материалов «</w:t>
            </w:r>
            <w:proofErr w:type="spellStart"/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БИГ-Строй</w:t>
            </w:r>
            <w:proofErr w:type="spellEnd"/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» 11.12.2023.</w:t>
            </w:r>
          </w:p>
          <w:p w:rsidR="001362B2" w:rsidRPr="00D52BB3" w:rsidRDefault="001362B2" w:rsidP="001362B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eastAsia="Times New Roman" w:hAnsi="Times New Roman" w:cs="Times New Roman"/>
                <w:sz w:val="24"/>
                <w:szCs w:val="24"/>
              </w:rPr>
              <w:t>2. Встречи и беседы с преподавателями учреждений профессионал</w:t>
            </w:r>
            <w:r w:rsidRPr="00D52BB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52BB3">
              <w:rPr>
                <w:rFonts w:ascii="Times New Roman" w:eastAsia="Times New Roman" w:hAnsi="Times New Roman" w:cs="Times New Roman"/>
                <w:sz w:val="24"/>
                <w:szCs w:val="24"/>
              </w:rPr>
              <w:t>ной подготовки «Наши будущие профессии» 29.09.2023, 15.11.2023, 13.12.2023.</w:t>
            </w:r>
          </w:p>
          <w:p w:rsidR="001362B2" w:rsidRPr="00D52BB3" w:rsidRDefault="001362B2" w:rsidP="001362B2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3. Классные часы «Профессии наших родителей» 1-4 классы, 5-7 классы.</w:t>
            </w:r>
          </w:p>
          <w:p w:rsidR="001362B2" w:rsidRPr="00D52BB3" w:rsidRDefault="001362B2" w:rsidP="001362B2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4. Классные часы «Выбираем будущую профессию» 8-9 классы. ГПО.</w:t>
            </w:r>
          </w:p>
          <w:p w:rsidR="001362B2" w:rsidRPr="00D52BB3" w:rsidRDefault="001362B2" w:rsidP="001362B2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5. Консультирование педагога-психолога обучающихся, воспитанн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ков 9 класса, ГПО  и родителей (законных представителей) «Моя б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дущая профессия».</w:t>
            </w:r>
          </w:p>
          <w:p w:rsidR="001A6146" w:rsidRPr="00D95A6A" w:rsidRDefault="001362B2" w:rsidP="001362B2">
            <w:pPr>
              <w:pStyle w:val="a7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6. Участие во Всероссийской программе «Россия – мои горизо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ты» (профориентация 6-ГПО классы).</w:t>
            </w:r>
          </w:p>
        </w:tc>
      </w:tr>
      <w:tr w:rsidR="00D93D64" w:rsidRPr="00D95A6A" w:rsidTr="0048189C">
        <w:trPr>
          <w:trHeight w:val="577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D95A6A" w:rsidRDefault="00D93D64" w:rsidP="00434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b/>
                <w:bCs/>
                <w:i/>
                <w:color w:val="292929"/>
                <w:sz w:val="24"/>
                <w:szCs w:val="24"/>
              </w:rPr>
              <w:t>5. Введение федерального государственного образовательного стандарта  для обуча</w:t>
            </w:r>
            <w:r w:rsidRPr="00D95A6A">
              <w:rPr>
                <w:rFonts w:ascii="Times New Roman" w:eastAsia="Times New Roman" w:hAnsi="Times New Roman" w:cs="Times New Roman"/>
                <w:b/>
                <w:bCs/>
                <w:i/>
                <w:color w:val="292929"/>
                <w:sz w:val="24"/>
                <w:szCs w:val="24"/>
              </w:rPr>
              <w:t>ю</w:t>
            </w:r>
            <w:r w:rsidRPr="00D95A6A">
              <w:rPr>
                <w:rFonts w:ascii="Times New Roman" w:eastAsia="Times New Roman" w:hAnsi="Times New Roman" w:cs="Times New Roman"/>
                <w:b/>
                <w:bCs/>
                <w:i/>
                <w:color w:val="292929"/>
                <w:sz w:val="24"/>
                <w:szCs w:val="24"/>
              </w:rPr>
              <w:t>щихся, воспитанников с умственной отсталостью  (интеллектуальными нарушениями) (далее — ФГОС)</w:t>
            </w:r>
          </w:p>
        </w:tc>
      </w:tr>
      <w:tr w:rsidR="00D93D64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02383F" w:rsidP="001A6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Работа с документом</w:t>
            </w:r>
            <w:r w:rsidR="001A6146"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«</w:t>
            </w:r>
            <w:r w:rsidR="00D93D64"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ФГОС образ</w:t>
            </w:r>
            <w:r w:rsidR="00D93D64"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="00D93D64"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вания </w:t>
            </w:r>
            <w:proofErr w:type="gramStart"/>
            <w:r w:rsidR="00D93D64"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обучающихся</w:t>
            </w:r>
            <w:proofErr w:type="gramEnd"/>
            <w:r w:rsidR="00D93D64"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с  </w:t>
            </w:r>
            <w:proofErr w:type="spellStart"/>
            <w:r w:rsidR="00D93D64"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умст</w:t>
            </w:r>
            <w:r w:rsidR="001A6146"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-</w:t>
            </w:r>
            <w:r w:rsidR="00D93D64"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венной</w:t>
            </w:r>
            <w:proofErr w:type="spellEnd"/>
            <w:r w:rsidR="00D93D64"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отсталостью (интеллектуальными нарушениями)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»</w:t>
            </w:r>
            <w:r w:rsidR="00D93D64"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, /далее ФГОС ОВЗ/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3D64" w:rsidRPr="00D95A6A" w:rsidRDefault="0002383F" w:rsidP="0002383F">
            <w:pPr>
              <w:pStyle w:val="a7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Продолжается работа п</w:t>
            </w:r>
            <w:r w:rsidR="00D93D64" w:rsidRPr="00D52BB3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едагогическим коллективом ОУ  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D93D64" w:rsidRPr="00D52BB3">
              <w:rPr>
                <w:rFonts w:ascii="Times New Roman" w:hAnsi="Times New Roman" w:cs="Times New Roman"/>
                <w:sz w:val="24"/>
                <w:szCs w:val="24"/>
              </w:rPr>
              <w:t>изучен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D93D64" w:rsidRPr="00D52BB3">
              <w:rPr>
                <w:rFonts w:ascii="Times New Roman" w:hAnsi="Times New Roman" w:cs="Times New Roman"/>
                <w:sz w:val="24"/>
                <w:szCs w:val="24"/>
              </w:rPr>
              <w:t xml:space="preserve"> ФГОС ОВЗ, </w:t>
            </w:r>
            <w:proofErr w:type="gramStart"/>
            <w:r w:rsidR="00D93D64"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утверждённ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ого</w:t>
            </w:r>
            <w:proofErr w:type="gramEnd"/>
            <w:r w:rsidR="00D93D64"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  прик</w:t>
            </w:r>
            <w:r w:rsidR="00D93D64"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="00D93D64"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зом  МОН РФ от 19.12.2014 № 1599.</w:t>
            </w:r>
          </w:p>
        </w:tc>
      </w:tr>
      <w:tr w:rsidR="00D93D64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1A6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Приведение локальных актов ОУ в соответствие с ФГОС ОВЗ.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D93D64" w:rsidP="00B33918">
            <w:pPr>
              <w:pStyle w:val="a7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акты ОУ приведены в соответствие 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 ФГОС ОВЗ</w:t>
            </w:r>
            <w:r w:rsidR="00A62B49"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, ФАООП.</w:t>
            </w:r>
          </w:p>
        </w:tc>
      </w:tr>
      <w:tr w:rsidR="00D93D64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1A6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Участие в опросах, экспертных се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сиях для обобщения аналитических материалов на региональном уровне.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D93D64" w:rsidP="00B33918">
            <w:pPr>
              <w:pStyle w:val="a7"/>
              <w:ind w:left="20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ОУ участвует 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в опросах, экспертных сессиях для обобщения аналитических материалов на региональном уровне.</w:t>
            </w:r>
          </w:p>
        </w:tc>
      </w:tr>
      <w:tr w:rsidR="00D93D64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1A6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Проведение разъяснительной работы в практической деятельности  по о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з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lastRenderedPageBreak/>
              <w:t>накомлению с поступающими пис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ь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мами </w:t>
            </w:r>
            <w:r w:rsidR="002C43DA"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Министерство просвещ</w:t>
            </w:r>
            <w:r w:rsidR="002C43DA"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="002C43DA"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ния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  России по отдельным вопросам введения ФГОС ОВЗ.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D93D64" w:rsidP="002C43DA">
            <w:pPr>
              <w:pStyle w:val="a7"/>
              <w:ind w:left="20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Планомерно, регулярно проводится 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разъяснительная работа в практической деятельности  по ознакомл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lastRenderedPageBreak/>
              <w:t>нию с поступающими письмами Мин</w:t>
            </w:r>
            <w:r w:rsidR="002C43DA"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истерство пр</w:t>
            </w:r>
            <w:r w:rsidR="002C43DA"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="002C43DA"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свещения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  России по отдельным вопросам введения ФГОС ОВЗ.</w:t>
            </w:r>
          </w:p>
        </w:tc>
      </w:tr>
      <w:tr w:rsidR="00D93D64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lastRenderedPageBreak/>
              <w:t>Изучение методических рекоменд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ций  по разработке АООП ОУ на о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нове ФГОС ОВЗ и использование их в практической деятельности.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D93D64" w:rsidP="00C55369">
            <w:pPr>
              <w:pStyle w:val="a7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 xml:space="preserve">Изучены 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методические рекомендации  по разработке АООП ОУ на основе</w:t>
            </w:r>
            <w:r w:rsidR="00C55369"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ФАООП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, применяются в пра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к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тической деятельности.</w:t>
            </w:r>
          </w:p>
        </w:tc>
      </w:tr>
      <w:tr w:rsidR="00D93D64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Создание условий для реализации ФГОС ОВЗ в ОУ, в соответствии с региональными программами и пл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нами.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D93D64" w:rsidP="001A6146">
            <w:pPr>
              <w:spacing w:after="0" w:line="240" w:lineRule="auto"/>
              <w:ind w:left="141" w:right="142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В ОУ созданы условия 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для реализации ФГОС ОВЗ в ОУ, в соответствии с региональными программами и планами. </w:t>
            </w:r>
          </w:p>
          <w:p w:rsidR="00D93D64" w:rsidRPr="00D95A6A" w:rsidRDefault="00D93D64" w:rsidP="001A614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Каждая классная комната оборудована интеракти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ными досками, компьютерами, что позволяет в инт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ресной, познавательной форме донести учебный м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териал до каждого ребенка с особыми возможност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ми здоровья. </w:t>
            </w:r>
          </w:p>
          <w:p w:rsidR="00D93D64" w:rsidRPr="00D95A6A" w:rsidRDefault="00D93D64" w:rsidP="001A614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993430" w:rsidRPr="00D95A6A">
              <w:rPr>
                <w:rFonts w:ascii="Times New Roman" w:hAnsi="Times New Roman" w:cs="Times New Roman"/>
                <w:sz w:val="24"/>
                <w:szCs w:val="24"/>
              </w:rPr>
              <w:t>видеотехники: проекторы - 2</w:t>
            </w:r>
            <w:r w:rsidR="001A6146"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 ед., 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="00993430" w:rsidRPr="00D95A6A">
              <w:rPr>
                <w:rFonts w:ascii="Times New Roman" w:hAnsi="Times New Roman" w:cs="Times New Roman"/>
                <w:sz w:val="24"/>
                <w:szCs w:val="24"/>
              </w:rPr>
              <w:t>видеокамеры – 2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  <w:r w:rsidR="001A6146"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цифровой фотоаппарат- 1 шт.;</w:t>
            </w:r>
          </w:p>
          <w:p w:rsidR="00D93D64" w:rsidRPr="00D95A6A" w:rsidRDefault="00D93D64" w:rsidP="001A614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Количество аудиотехники – 3 ед.;</w:t>
            </w:r>
          </w:p>
          <w:p w:rsidR="00D93D64" w:rsidRPr="00D95A6A" w:rsidRDefault="00D93D64" w:rsidP="001A614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Количество ко</w:t>
            </w:r>
            <w:r w:rsidR="00993430" w:rsidRPr="00D95A6A">
              <w:rPr>
                <w:rFonts w:ascii="Times New Roman" w:hAnsi="Times New Roman" w:cs="Times New Roman"/>
                <w:sz w:val="24"/>
                <w:szCs w:val="24"/>
              </w:rPr>
              <w:t>мпьютеров для учебных целей – 21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D93D64" w:rsidRPr="00D95A6A" w:rsidRDefault="00D93D64" w:rsidP="001A614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Количество к</w:t>
            </w:r>
            <w:r w:rsidR="00993430" w:rsidRPr="00D95A6A">
              <w:rPr>
                <w:rFonts w:ascii="Times New Roman" w:hAnsi="Times New Roman" w:cs="Times New Roman"/>
                <w:sz w:val="24"/>
                <w:szCs w:val="24"/>
              </w:rPr>
              <w:t>омпьютеров для рабочих целей – 6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D93D64" w:rsidRPr="00D95A6A" w:rsidRDefault="00D93D64" w:rsidP="001A614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составе локальных в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93430" w:rsidRPr="00D95A6A">
              <w:rPr>
                <w:rFonts w:ascii="Times New Roman" w:hAnsi="Times New Roman" w:cs="Times New Roman"/>
                <w:sz w:val="24"/>
                <w:szCs w:val="24"/>
              </w:rPr>
              <w:t>числительных сетей – 4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D93D64" w:rsidRPr="00D95A6A" w:rsidRDefault="00D93D64" w:rsidP="001A614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 w:rsidR="00993430" w:rsidRPr="00D95A6A">
              <w:rPr>
                <w:rFonts w:ascii="Times New Roman" w:hAnsi="Times New Roman" w:cs="Times New Roman"/>
                <w:sz w:val="24"/>
                <w:szCs w:val="24"/>
              </w:rPr>
              <w:t>тво компьютеров с интернетом – 2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7 шт.;</w:t>
            </w:r>
          </w:p>
          <w:p w:rsidR="00D93D64" w:rsidRPr="00D95A6A" w:rsidRDefault="00D93D64" w:rsidP="001A614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с доступом к </w:t>
            </w:r>
            <w:proofErr w:type="spellStart"/>
            <w:proofErr w:type="gramStart"/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Интернет-п</w:t>
            </w:r>
            <w:r w:rsidR="00993430" w:rsidRPr="00D95A6A">
              <w:rPr>
                <w:rFonts w:ascii="Times New Roman" w:hAnsi="Times New Roman" w:cs="Times New Roman"/>
                <w:sz w:val="24"/>
                <w:szCs w:val="24"/>
              </w:rPr>
              <w:t>орталу</w:t>
            </w:r>
            <w:proofErr w:type="spellEnd"/>
            <w:proofErr w:type="gramEnd"/>
            <w:r w:rsidR="00993430"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 ОУ- 13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D93D64" w:rsidRPr="00D95A6A" w:rsidRDefault="00D93D64" w:rsidP="001A614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мультимедийного</w:t>
            </w:r>
            <w:proofErr w:type="spellEnd"/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 (интера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тивные доски) – 9 шт.;</w:t>
            </w:r>
          </w:p>
          <w:p w:rsidR="00D93D64" w:rsidRPr="00D95A6A" w:rsidRDefault="00D93D64" w:rsidP="001A614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993430"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 ноутбуков для учебных целей – 13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D93D64" w:rsidRPr="00D95A6A" w:rsidRDefault="00D93D64" w:rsidP="001A614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нэтбуков</w:t>
            </w:r>
            <w:proofErr w:type="spellEnd"/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 – 1 шт.;</w:t>
            </w:r>
          </w:p>
          <w:p w:rsidR="00D93D64" w:rsidRPr="00D95A6A" w:rsidRDefault="00993430" w:rsidP="001A614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Принтеров- 3</w:t>
            </w:r>
            <w:r w:rsidR="00D93D64"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93D64" w:rsidRPr="00D95A6A" w:rsidRDefault="00993430" w:rsidP="001A614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МФУ – 18</w:t>
            </w:r>
            <w:r w:rsidR="00D93D64"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3430" w:rsidRPr="00D95A6A" w:rsidRDefault="00993430" w:rsidP="001A614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Портативная колонка – 1 шт.;</w:t>
            </w:r>
          </w:p>
          <w:p w:rsidR="00993430" w:rsidRPr="00D95A6A" w:rsidRDefault="0049591B" w:rsidP="001A614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ЖК мониторы – 2 шт.;</w:t>
            </w:r>
          </w:p>
          <w:p w:rsidR="0049591B" w:rsidRPr="00D95A6A" w:rsidRDefault="0049591B" w:rsidP="001A614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 65- 1 шт.;</w:t>
            </w:r>
          </w:p>
          <w:p w:rsidR="0049591B" w:rsidRPr="00D95A6A" w:rsidRDefault="0049591B" w:rsidP="001A614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 75- 1 шт.</w:t>
            </w:r>
          </w:p>
          <w:p w:rsidR="00D93D64" w:rsidRPr="00D95A6A" w:rsidRDefault="00D93D64" w:rsidP="001A614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Имеется выход в Интернет. Есть электронный адрес. Функционирует система электронного документ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оборота. Действует школьный сайт.</w:t>
            </w:r>
          </w:p>
          <w:p w:rsidR="00D93D64" w:rsidRPr="00D95A6A" w:rsidRDefault="001A6146" w:rsidP="001A6146">
            <w:pPr>
              <w:spacing w:after="0" w:line="240" w:lineRule="auto"/>
              <w:ind w:left="141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1-4 к</w:t>
            </w:r>
            <w:r w:rsidR="00D93D64"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лассы оборудованы очистительной системой для воды </w:t>
            </w:r>
            <w:proofErr w:type="spellStart"/>
            <w:r w:rsidR="00D93D64" w:rsidRPr="00D95A6A">
              <w:rPr>
                <w:rFonts w:ascii="Times New Roman" w:hAnsi="Times New Roman" w:cs="Times New Roman"/>
                <w:sz w:val="24"/>
                <w:szCs w:val="24"/>
              </w:rPr>
              <w:t>Кеосан</w:t>
            </w:r>
            <w:proofErr w:type="spellEnd"/>
            <w:r w:rsidR="00D93D64" w:rsidRPr="00D95A6A">
              <w:rPr>
                <w:rFonts w:ascii="Times New Roman" w:hAnsi="Times New Roman" w:cs="Times New Roman"/>
                <w:sz w:val="24"/>
                <w:szCs w:val="24"/>
              </w:rPr>
              <w:t>, практически каждый класс имеет ионизаторы, увлажнители воздуха.</w:t>
            </w:r>
          </w:p>
        </w:tc>
      </w:tr>
      <w:tr w:rsidR="00D93D64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Организация обсуждения и испол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ь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зования вариативных образовател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ь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ных программ, находящихся  в фед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ральном реестре, при разработке о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новных образовательных программ в соответствии с ФГОС ОВЗ</w:t>
            </w:r>
            <w:r w:rsidR="009E3457"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, ФАООП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D93D64" w:rsidP="009F2CD0">
            <w:pPr>
              <w:pStyle w:val="a7"/>
              <w:ind w:left="204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При разработке основных образовательных пр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грамм в соответствии с ФГОС ОВЗ</w:t>
            </w:r>
            <w:r w:rsidR="00C55369"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, ФАООП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обсу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ж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даются и используются вариативные образовател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ь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ные программы, находящиеся  в федеральном </w:t>
            </w:r>
            <w:r w:rsidR="00B97FA1"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     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реестре.</w:t>
            </w:r>
          </w:p>
        </w:tc>
      </w:tr>
      <w:tr w:rsidR="00D93D64" w:rsidRPr="00D95A6A" w:rsidTr="0048189C">
        <w:trPr>
          <w:trHeight w:val="577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D95A6A" w:rsidRDefault="00D93D64" w:rsidP="0002755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4"/>
                <w:szCs w:val="24"/>
              </w:rPr>
              <w:t>6. Организационное обеспечение реализации ФГОС ОВЗ</w:t>
            </w:r>
          </w:p>
        </w:tc>
      </w:tr>
      <w:tr w:rsidR="00D93D64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B97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Функционирование  системы мет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дической работы (в учебном, восп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и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тательном, </w:t>
            </w:r>
            <w:proofErr w:type="spellStart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коррекционно-развиваю</w:t>
            </w:r>
            <w:r w:rsidR="00B97FA1"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-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щем</w:t>
            </w:r>
            <w:proofErr w:type="spellEnd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модуле), </w:t>
            </w:r>
            <w:proofErr w:type="spellStart"/>
            <w:proofErr w:type="gramStart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обе</w:t>
            </w:r>
            <w:r w:rsidR="00BA474B"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-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спечивающей</w:t>
            </w:r>
            <w:proofErr w:type="spellEnd"/>
            <w:proofErr w:type="gramEnd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с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провождение введения ФГОС ОВЗ.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D93D64" w:rsidP="00B33918">
            <w:pPr>
              <w:pStyle w:val="a7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В ОУ важное место в учебно-воспитательном проце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 xml:space="preserve">се,  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коррекционно-развивающем модуле, 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 xml:space="preserve">отводится системе 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методической работы, представленной мет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дическим Советом, Методическими объединениями, обеспечивающим сопровождение введения ФГОС 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lastRenderedPageBreak/>
              <w:t>ОВЗ.</w:t>
            </w:r>
          </w:p>
        </w:tc>
      </w:tr>
      <w:tr w:rsidR="00D93D64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lastRenderedPageBreak/>
              <w:t>Создание условий для повышения квалификации педагогических р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ботников их методической поддер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ж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ке по реализации ФГОС ОВЗ.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3D64" w:rsidRPr="00D52BB3" w:rsidRDefault="00D93D64" w:rsidP="00B33918">
            <w:pPr>
              <w:pStyle w:val="a7"/>
              <w:ind w:left="204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ОУ созданы   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условия для повыш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ния квалификации педагогических работников их м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тодической поддержке по реализации ФГОС ОВЗ.</w:t>
            </w:r>
          </w:p>
          <w:p w:rsidR="00D93D64" w:rsidRPr="00D95A6A" w:rsidRDefault="00D93D64" w:rsidP="00B33918">
            <w:pPr>
              <w:pStyle w:val="a7"/>
              <w:ind w:left="20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Ежегодно и планомерно педагоги ОУ проходят курсы повышения квалификации.</w:t>
            </w:r>
          </w:p>
        </w:tc>
      </w:tr>
      <w:tr w:rsidR="00D93D64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Создание условий для практического участия в учебно-методических об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ъ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единениях всех педагогических р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ботников, реализующих ФГОС ОВЗ.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D93D64" w:rsidP="00B33918">
            <w:pPr>
              <w:pStyle w:val="a7"/>
              <w:ind w:left="20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ОУ созданы   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условия для практич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ского участия в учебно-методических объединениях всех педагогических работников, реализующих ФГОС ОВЗ. Каждый педагогический работник еж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годно принимает участие в проведении МО, педаг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гических советах.</w:t>
            </w:r>
          </w:p>
        </w:tc>
      </w:tr>
      <w:tr w:rsidR="00D93D64" w:rsidRPr="00D95A6A" w:rsidTr="0048189C">
        <w:trPr>
          <w:trHeight w:val="232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D95A6A" w:rsidRDefault="00D93D64" w:rsidP="0002755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4"/>
                <w:szCs w:val="24"/>
              </w:rPr>
              <w:t>7. Кадровое обеспечение введения ФГОС ОВЗ</w:t>
            </w:r>
          </w:p>
        </w:tc>
      </w:tr>
      <w:tr w:rsidR="00D93D64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Участие руководящих и педагогич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ских работников ОУ в курсах пов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ы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шения квалификации и обучающих мероприятиях по вопросам реализ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ции ФГОС ОВЗ.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D6784" w:rsidRPr="00D95A6A" w:rsidRDefault="00B6233E" w:rsidP="00B33918">
            <w:pPr>
              <w:pStyle w:val="a7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23 педагога</w:t>
            </w:r>
            <w:r w:rsidR="00D93D64" w:rsidRPr="00D52BB3">
              <w:rPr>
                <w:rFonts w:ascii="Times New Roman" w:hAnsi="Times New Roman" w:cs="Times New Roman"/>
                <w:sz w:val="24"/>
                <w:szCs w:val="24"/>
              </w:rPr>
              <w:t xml:space="preserve"> ОУ прошли курсы повышения квалиф</w:t>
            </w:r>
            <w:r w:rsidR="00D93D64" w:rsidRPr="00D52BB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93D64" w:rsidRPr="00D52BB3">
              <w:rPr>
                <w:rFonts w:ascii="Times New Roman" w:hAnsi="Times New Roman" w:cs="Times New Roman"/>
                <w:sz w:val="24"/>
                <w:szCs w:val="24"/>
              </w:rPr>
              <w:t xml:space="preserve">кации по  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="00D93D64" w:rsidRPr="00D52BB3">
              <w:rPr>
                <w:rFonts w:ascii="Times New Roman" w:hAnsi="Times New Roman" w:cs="Times New Roman"/>
                <w:sz w:val="24"/>
                <w:szCs w:val="24"/>
              </w:rPr>
              <w:t>образовательным  дисциплинам</w:t>
            </w: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D22" w:rsidRPr="00D52BB3">
              <w:rPr>
                <w:rFonts w:ascii="Times New Roman" w:hAnsi="Times New Roman" w:cs="Times New Roman"/>
                <w:sz w:val="24"/>
                <w:szCs w:val="24"/>
              </w:rPr>
              <w:t>(109 %).</w:t>
            </w:r>
          </w:p>
          <w:p w:rsidR="009E2549" w:rsidRPr="00D95A6A" w:rsidRDefault="009E2549" w:rsidP="004D6784">
            <w:pPr>
              <w:pStyle w:val="a7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D64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Определение наставников для сопр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вождения молодых специалистов по вопросам реализации ФГОС ОВЗ.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3D64" w:rsidRPr="00D52BB3" w:rsidRDefault="00D93D64" w:rsidP="00B33918">
            <w:pPr>
              <w:pStyle w:val="a7"/>
              <w:ind w:left="204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ОУ определены наставники 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для с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провождения молодых специалистов из практикантов по вопросам реализации ФГОС ОВЗ. </w:t>
            </w:r>
          </w:p>
          <w:p w:rsidR="002C43DA" w:rsidRPr="00D95A6A" w:rsidRDefault="002C43DA" w:rsidP="00E55143">
            <w:pPr>
              <w:pStyle w:val="a7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 </w:t>
            </w:r>
            <w:proofErr w:type="spellStart"/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E55143" w:rsidRPr="00D52B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E55143" w:rsidRPr="00D52BB3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сотрудничестве от 30.08.2019 №337С</w:t>
            </w:r>
            <w:r w:rsidR="004C7535" w:rsidRPr="00D52B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74B" w:rsidRPr="00D52BB3">
              <w:rPr>
                <w:rFonts w:ascii="Times New Roman" w:hAnsi="Times New Roman" w:cs="Times New Roman"/>
                <w:sz w:val="24"/>
                <w:szCs w:val="24"/>
              </w:rPr>
              <w:t>с филиалом государственного бюджетного образовательного учреждения высшего образования «Ставропольский государственный педагогический институт» г</w:t>
            </w:r>
            <w:proofErr w:type="gramStart"/>
            <w:r w:rsidR="00BA474B" w:rsidRPr="00D52BB3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="00BA474B" w:rsidRPr="00D52BB3">
              <w:rPr>
                <w:rFonts w:ascii="Times New Roman" w:hAnsi="Times New Roman" w:cs="Times New Roman"/>
                <w:sz w:val="24"/>
                <w:szCs w:val="24"/>
              </w:rPr>
              <w:t>уденновск</w:t>
            </w:r>
            <w:r w:rsidR="00D52B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3D64" w:rsidRPr="00D95A6A" w:rsidTr="0048189C">
        <w:trPr>
          <w:trHeight w:val="291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D95A6A" w:rsidRDefault="00D93D64" w:rsidP="0002755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4"/>
                <w:szCs w:val="24"/>
              </w:rPr>
              <w:t>8. Финансово-экономическое обеспечение введения ФГОС ОВЗ</w:t>
            </w:r>
          </w:p>
        </w:tc>
      </w:tr>
      <w:tr w:rsidR="00D93D64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Эффективное  планирование расх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дов средств учредителя в соответс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т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вии с методическими рекомендаци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я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ми по финансовому обеспечению прав обучающихся с ОВЗ на получ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ние  общедоступного  и бесплатн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го  образования  в условиях введения ФГОС ОВЗ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D93D64" w:rsidP="00B33918">
            <w:pPr>
              <w:pStyle w:val="a7"/>
              <w:ind w:left="204"/>
              <w:rPr>
                <w:rFonts w:ascii="Times New Roman" w:hAnsi="Times New Roman" w:cs="Times New Roman"/>
                <w:sz w:val="24"/>
                <w:szCs w:val="24"/>
              </w:rPr>
            </w:pPr>
            <w:r w:rsidRPr="00D52BB3">
              <w:rPr>
                <w:rFonts w:ascii="Times New Roman" w:hAnsi="Times New Roman" w:cs="Times New Roman"/>
                <w:sz w:val="24"/>
                <w:szCs w:val="24"/>
              </w:rPr>
              <w:t>Администрацией ОУ, бухгалтерией ведется э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ффе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к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тивное  планирование расходов средств учредителя в соответствии с методическими рекомендациями по финансовому обеспечению прав обучающихся с ОВЗ на получение  общедоступного  и бесплатного  обр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зования  в условиях введения ФГОС ОВЗ</w:t>
            </w:r>
            <w:r w:rsidR="00D52BB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.</w:t>
            </w:r>
          </w:p>
        </w:tc>
      </w:tr>
      <w:tr w:rsidR="00D93D64" w:rsidRPr="00D95A6A" w:rsidTr="0048189C">
        <w:trPr>
          <w:trHeight w:val="577"/>
        </w:trPr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3D64" w:rsidRPr="00D95A6A" w:rsidRDefault="00D93D64" w:rsidP="0002755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4"/>
                <w:szCs w:val="24"/>
              </w:rPr>
              <w:t>9. Информационное  обеспечение введения ФГОС ОВЗ</w:t>
            </w:r>
          </w:p>
        </w:tc>
      </w:tr>
      <w:tr w:rsidR="00D93D64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Участие в региональных совещаниях, семинарах, конференциях, </w:t>
            </w:r>
            <w:proofErr w:type="spellStart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вебинарах</w:t>
            </w:r>
            <w:proofErr w:type="spellEnd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по вопросам введения  и реализации ФГОС ОВЗ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D93D64" w:rsidP="00B33918">
            <w:pPr>
              <w:pStyle w:val="a7"/>
              <w:ind w:left="204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ОУ участвует в 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региональных сов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е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щаниях, семинарах, конференциях, </w:t>
            </w:r>
            <w:proofErr w:type="spellStart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вебинарах</w:t>
            </w:r>
            <w:proofErr w:type="spellEnd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по в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просам введения  и реализации ФГОС ОВЗ.</w:t>
            </w:r>
          </w:p>
          <w:p w:rsidR="00D93D64" w:rsidRPr="00D95A6A" w:rsidRDefault="00D93D64" w:rsidP="000275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D64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Проведение педагогических советов и других мероприятий  в образов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</w:t>
            </w: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тельной организации по вопросам введения ФГОС ОВЗ.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D93D64" w:rsidP="008C1B47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5A6A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советы:</w:t>
            </w:r>
          </w:p>
          <w:p w:rsidR="00D93D64" w:rsidRPr="00D95A6A" w:rsidRDefault="008C1B47" w:rsidP="004C7535">
            <w:pPr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0CD9" w:rsidRPr="00D95A6A">
              <w:rPr>
                <w:rFonts w:ascii="Times New Roman" w:hAnsi="Times New Roman" w:cs="Times New Roman"/>
                <w:sz w:val="24"/>
                <w:szCs w:val="24"/>
              </w:rPr>
              <w:t xml:space="preserve">оябрь - 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C7535" w:rsidRPr="00D95A6A">
              <w:rPr>
                <w:rFonts w:ascii="Times New Roman" w:hAnsi="Times New Roman" w:cs="Times New Roman"/>
                <w:sz w:val="24"/>
                <w:szCs w:val="24"/>
              </w:rPr>
              <w:t>Введение федеральной адаптированной о</w:t>
            </w:r>
            <w:r w:rsidR="004C7535" w:rsidRPr="00D95A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7535" w:rsidRPr="00D95A6A">
              <w:rPr>
                <w:rFonts w:ascii="Times New Roman" w:hAnsi="Times New Roman" w:cs="Times New Roman"/>
                <w:sz w:val="24"/>
                <w:szCs w:val="24"/>
              </w:rPr>
              <w:t>новной образовательной программы обучающихся с умственной отсталостью (интеллектуальными нар</w:t>
            </w:r>
            <w:r w:rsidR="004C7535" w:rsidRPr="00D95A6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C7535" w:rsidRPr="00D95A6A">
              <w:rPr>
                <w:rFonts w:ascii="Times New Roman" w:hAnsi="Times New Roman" w:cs="Times New Roman"/>
                <w:sz w:val="24"/>
                <w:szCs w:val="24"/>
              </w:rPr>
              <w:t>шениями</w:t>
            </w:r>
            <w:r w:rsidRPr="00D95A6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gramEnd"/>
          </w:p>
        </w:tc>
      </w:tr>
      <w:tr w:rsidR="00D93D64" w:rsidRPr="00D95A6A" w:rsidTr="0048189C">
        <w:trPr>
          <w:trHeight w:val="57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93D64" w:rsidRPr="00D95A6A" w:rsidRDefault="00D93D64" w:rsidP="000275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Изучение публикаций  в СМИ, в том числе электронных,  </w:t>
            </w:r>
            <w:proofErr w:type="spellStart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интернет-ресурса</w:t>
            </w:r>
            <w:proofErr w:type="spellEnd"/>
            <w:r w:rsidRPr="00D95A6A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, о ходе  реализации ФГОС ОВЗ.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D93D64" w:rsidRPr="00D95A6A" w:rsidRDefault="00D93D64" w:rsidP="000E6DD4">
            <w:pPr>
              <w:pStyle w:val="10"/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r w:rsidRPr="00D95A6A">
              <w:rPr>
                <w:rFonts w:ascii="Times New Roman" w:hAnsi="Times New Roman"/>
                <w:sz w:val="24"/>
                <w:szCs w:val="24"/>
              </w:rPr>
              <w:t>Педагогический коллектив ОУ и</w:t>
            </w:r>
            <w:r w:rsidRPr="00D95A6A">
              <w:rPr>
                <w:rFonts w:ascii="Times New Roman" w:hAnsi="Times New Roman"/>
                <w:color w:val="292929"/>
                <w:sz w:val="24"/>
                <w:szCs w:val="24"/>
              </w:rPr>
              <w:t>зучает публ</w:t>
            </w:r>
            <w:r w:rsidRPr="00D95A6A">
              <w:rPr>
                <w:rFonts w:ascii="Times New Roman" w:hAnsi="Times New Roman"/>
                <w:color w:val="292929"/>
                <w:sz w:val="24"/>
                <w:szCs w:val="24"/>
              </w:rPr>
              <w:t>и</w:t>
            </w:r>
            <w:r w:rsidRPr="00D95A6A">
              <w:rPr>
                <w:rFonts w:ascii="Times New Roman" w:hAnsi="Times New Roman"/>
                <w:color w:val="292929"/>
                <w:sz w:val="24"/>
                <w:szCs w:val="24"/>
              </w:rPr>
              <w:t xml:space="preserve">каций  в СМИ, в том числе электронных,  </w:t>
            </w:r>
            <w:proofErr w:type="spellStart"/>
            <w:r w:rsidRPr="00D95A6A">
              <w:rPr>
                <w:rFonts w:ascii="Times New Roman" w:hAnsi="Times New Roman"/>
                <w:color w:val="292929"/>
                <w:sz w:val="24"/>
                <w:szCs w:val="24"/>
              </w:rPr>
              <w:t>интернет-ресурса</w:t>
            </w:r>
            <w:proofErr w:type="spellEnd"/>
            <w:r w:rsidRPr="00D95A6A">
              <w:rPr>
                <w:rFonts w:ascii="Times New Roman" w:hAnsi="Times New Roman"/>
                <w:color w:val="292929"/>
                <w:sz w:val="24"/>
                <w:szCs w:val="24"/>
              </w:rPr>
              <w:t>, о ходе  реализации ФГОС ОВЗ на данных электронных страницах:</w:t>
            </w:r>
          </w:p>
          <w:p w:rsidR="00D93D64" w:rsidRPr="00D95A6A" w:rsidRDefault="00C97173" w:rsidP="000E6DD4">
            <w:pPr>
              <w:pStyle w:val="10"/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93D64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http://doshvozrast.ru/prazdniki/</w:t>
              </w:r>
            </w:hyperlink>
          </w:p>
          <w:p w:rsidR="00D93D64" w:rsidRPr="00D95A6A" w:rsidRDefault="00C97173" w:rsidP="000E6DD4">
            <w:pPr>
              <w:pStyle w:val="10"/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D93D64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http://www.detsadclub.ru/scenarii-prazdnikov</w:t>
              </w:r>
            </w:hyperlink>
          </w:p>
          <w:p w:rsidR="00D93D64" w:rsidRPr="00D95A6A" w:rsidRDefault="00C97173" w:rsidP="000E6DD4">
            <w:pPr>
              <w:pStyle w:val="10"/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93D64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http://ped-kopilka.ru/shkolnye-prazdniki/prazdniki-dlja-mladshih-shkolnikov</w:t>
              </w:r>
            </w:hyperlink>
          </w:p>
          <w:p w:rsidR="00D93D64" w:rsidRPr="00D95A6A" w:rsidRDefault="00C97173" w:rsidP="000E6DD4">
            <w:pPr>
              <w:pStyle w:val="10"/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D93D64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http://nsportal.ru/detskii-sad/muzykalno-ritmicheskoe-zanyatie/rabochaya-programma-po-horeografii</w:t>
              </w:r>
            </w:hyperlink>
          </w:p>
          <w:p w:rsidR="00D93D64" w:rsidRPr="00D95A6A" w:rsidRDefault="00C97173" w:rsidP="000E6DD4">
            <w:pPr>
              <w:pStyle w:val="10"/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D93D64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http://schoolmityaevo.ru/?p=288</w:t>
              </w:r>
            </w:hyperlink>
          </w:p>
          <w:p w:rsidR="00D93D64" w:rsidRPr="00D95A6A" w:rsidRDefault="00C97173" w:rsidP="000E6DD4">
            <w:pPr>
              <w:pStyle w:val="10"/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D93D64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http://forum.numi.ru/index.php?showtopic=11658</w:t>
              </w:r>
            </w:hyperlink>
          </w:p>
          <w:p w:rsidR="00D93D64" w:rsidRPr="00D95A6A" w:rsidRDefault="00C97173" w:rsidP="000E6DD4">
            <w:pPr>
              <w:pStyle w:val="10"/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D93D64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http://pdshi.muzkult.ru/img/upload/46609/documents/UPtanecdop.pdf</w:t>
              </w:r>
            </w:hyperlink>
          </w:p>
          <w:p w:rsidR="00D93D64" w:rsidRPr="00D95A6A" w:rsidRDefault="00C97173" w:rsidP="000E6DD4">
            <w:pPr>
              <w:pStyle w:val="10"/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D93D64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http://www.perluna-detyam.com.ua/raznye-materialy/1369-q-q339.html</w:t>
              </w:r>
            </w:hyperlink>
          </w:p>
          <w:p w:rsidR="00D93D64" w:rsidRPr="00D95A6A" w:rsidRDefault="00C97173" w:rsidP="000E6DD4">
            <w:pPr>
              <w:pStyle w:val="10"/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D93D64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http://superpredki.ru/detskaya-psihologiya/detskie-prazdniki-v-shkole.html</w:t>
              </w:r>
            </w:hyperlink>
          </w:p>
          <w:p w:rsidR="00D93D64" w:rsidRPr="00D95A6A" w:rsidRDefault="00C97173" w:rsidP="000E6DD4">
            <w:pPr>
              <w:pStyle w:val="10"/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D93D64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http://nsportal.ru/nachalnaya-shkola/stsenarii-prazdnikov/scenariy-novogodnego-prazdnika-dlya-detey-nachalnoy-shkoly</w:t>
              </w:r>
            </w:hyperlink>
          </w:p>
          <w:p w:rsidR="00D93D64" w:rsidRPr="00D95A6A" w:rsidRDefault="00C97173" w:rsidP="000E6DD4">
            <w:pPr>
              <w:pStyle w:val="10"/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D93D64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http://vashechudo.ru/detskoe-tvorchestvo-i-dosug/scenari-shkolnyh-prazdnikov</w:t>
              </w:r>
            </w:hyperlink>
          </w:p>
          <w:p w:rsidR="00D93D64" w:rsidRPr="00D95A6A" w:rsidRDefault="00C97173" w:rsidP="000E6DD4">
            <w:pPr>
              <w:pStyle w:val="10"/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D93D64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http://www.astromeridian.ru/poetry/scenarii_dlja_detei_i_podrostkov/</w:t>
              </w:r>
            </w:hyperlink>
          </w:p>
          <w:p w:rsidR="00D93D64" w:rsidRPr="00D95A6A" w:rsidRDefault="00C97173" w:rsidP="000E6DD4">
            <w:pPr>
              <w:pStyle w:val="10"/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D93D64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http://nsportal.ru/shkola/mirovaya-khudozhestvennaya-kultura/library/rabochaya-programma-po-iskusstvu-8-9-klass</w:t>
              </w:r>
            </w:hyperlink>
          </w:p>
          <w:p w:rsidR="00D93D64" w:rsidRPr="00D95A6A" w:rsidRDefault="00C97173" w:rsidP="000E6DD4">
            <w:pPr>
              <w:pStyle w:val="10"/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D93D64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http://www.centrobrrostov.ru/images/stories/blogs/bulkina/20120828/2.pdf</w:t>
              </w:r>
            </w:hyperlink>
          </w:p>
          <w:p w:rsidR="00D93D64" w:rsidRPr="00D95A6A" w:rsidRDefault="00C97173" w:rsidP="000E6DD4">
            <w:pPr>
              <w:pStyle w:val="10"/>
              <w:tabs>
                <w:tab w:val="left" w:pos="949"/>
              </w:tabs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D93D64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http://www.pandia.ru/block_big.html</w:t>
              </w:r>
            </w:hyperlink>
          </w:p>
          <w:p w:rsidR="00D93D64" w:rsidRPr="00D95A6A" w:rsidRDefault="00C97173" w:rsidP="000E6DD4">
            <w:pPr>
              <w:pStyle w:val="10"/>
              <w:tabs>
                <w:tab w:val="left" w:pos="949"/>
              </w:tabs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D93D64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http://nsportal.ru/shkola/tekhnologiya/library/rabochaya-programma-prikladnoe-tvorchestvo</w:t>
              </w:r>
            </w:hyperlink>
          </w:p>
          <w:p w:rsidR="00D93D64" w:rsidRPr="00D95A6A" w:rsidRDefault="00C97173" w:rsidP="000E6DD4">
            <w:pPr>
              <w:pStyle w:val="10"/>
              <w:tabs>
                <w:tab w:val="left" w:pos="949"/>
              </w:tabs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D93D64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http://www.edu54.ru/node/18097</w:t>
              </w:r>
            </w:hyperlink>
          </w:p>
          <w:p w:rsidR="00D93D64" w:rsidRPr="00D95A6A" w:rsidRDefault="00C97173" w:rsidP="000E6DD4">
            <w:pPr>
              <w:pStyle w:val="10"/>
              <w:tabs>
                <w:tab w:val="left" w:pos="949"/>
              </w:tabs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D93D64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http://umk-spo.biz/articles/klryk/tem-kl-cas/</w:t>
              </w:r>
            </w:hyperlink>
          </w:p>
          <w:p w:rsidR="00D93D64" w:rsidRPr="00D95A6A" w:rsidRDefault="00C97173" w:rsidP="000E6DD4">
            <w:pPr>
              <w:pStyle w:val="10"/>
              <w:tabs>
                <w:tab w:val="left" w:pos="949"/>
              </w:tabs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D93D64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http://kimsb.ucoz.ru/index/tematicheskie_klassnye_chasy_i_besedy/0-20</w:t>
              </w:r>
            </w:hyperlink>
          </w:p>
          <w:p w:rsidR="00D93D64" w:rsidRPr="00D95A6A" w:rsidRDefault="00C97173" w:rsidP="000E6DD4">
            <w:pPr>
              <w:pStyle w:val="10"/>
              <w:tabs>
                <w:tab w:val="left" w:pos="949"/>
              </w:tabs>
              <w:ind w:left="204" w:firstLine="567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D93D64" w:rsidRPr="00D95A6A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http://www.uchmag.ru/estore/e45909/?s=191</w:t>
              </w:r>
            </w:hyperlink>
          </w:p>
          <w:p w:rsidR="00D93D64" w:rsidRPr="00D95A6A" w:rsidRDefault="00D93D64" w:rsidP="0002755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1D1" w:rsidRPr="00D95A6A" w:rsidRDefault="005041D1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7FA1" w:rsidRPr="00D95A6A" w:rsidRDefault="00B97FA1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7FA1" w:rsidRPr="00D95A6A" w:rsidRDefault="00B97FA1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97FA1" w:rsidRPr="00D95A6A" w:rsidRDefault="00B97FA1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64007" w:rsidRPr="00D95A6A" w:rsidRDefault="005226BC" w:rsidP="00027556">
      <w:pPr>
        <w:pStyle w:val="a7"/>
        <w:rPr>
          <w:rFonts w:ascii="Times New Roman" w:hAnsi="Times New Roman" w:cs="Times New Roman"/>
          <w:sz w:val="24"/>
          <w:szCs w:val="24"/>
        </w:rPr>
      </w:pPr>
      <w:r w:rsidRPr="00D95A6A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B97FA1" w:rsidRPr="00D95A6A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D95A6A">
        <w:rPr>
          <w:rFonts w:ascii="Times New Roman" w:hAnsi="Times New Roman" w:cs="Times New Roman"/>
          <w:sz w:val="24"/>
          <w:szCs w:val="24"/>
        </w:rPr>
        <w:t>Т.А.Лущай</w:t>
      </w:r>
      <w:proofErr w:type="spellEnd"/>
    </w:p>
    <w:p w:rsidR="00864007" w:rsidRPr="00D95A6A" w:rsidRDefault="0086400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64007" w:rsidRPr="00D95A6A" w:rsidRDefault="0086400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64007" w:rsidRPr="00D95A6A" w:rsidRDefault="00864007" w:rsidP="00027556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864007" w:rsidRPr="00D95A6A" w:rsidSect="0008724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336" w:rsidRDefault="00A01336" w:rsidP="00C609B1">
      <w:pPr>
        <w:spacing w:after="0" w:line="240" w:lineRule="auto"/>
      </w:pPr>
      <w:r>
        <w:separator/>
      </w:r>
    </w:p>
  </w:endnote>
  <w:endnote w:type="continuationSeparator" w:id="0">
    <w:p w:rsidR="00A01336" w:rsidRDefault="00A01336" w:rsidP="00C6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336" w:rsidRDefault="00A01336" w:rsidP="00C609B1">
      <w:pPr>
        <w:spacing w:after="0" w:line="240" w:lineRule="auto"/>
      </w:pPr>
      <w:r>
        <w:separator/>
      </w:r>
    </w:p>
  </w:footnote>
  <w:footnote w:type="continuationSeparator" w:id="0">
    <w:p w:rsidR="00A01336" w:rsidRDefault="00A01336" w:rsidP="00C60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7603"/>
    <w:multiLevelType w:val="hybridMultilevel"/>
    <w:tmpl w:val="0F6260C2"/>
    <w:lvl w:ilvl="0" w:tplc="4BE0484C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72A067B"/>
    <w:multiLevelType w:val="hybridMultilevel"/>
    <w:tmpl w:val="412C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F73D3"/>
    <w:multiLevelType w:val="hybridMultilevel"/>
    <w:tmpl w:val="412C9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5376A"/>
    <w:multiLevelType w:val="hybridMultilevel"/>
    <w:tmpl w:val="268C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E4264"/>
    <w:multiLevelType w:val="hybridMultilevel"/>
    <w:tmpl w:val="E6945896"/>
    <w:lvl w:ilvl="0" w:tplc="5E6A9E36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5">
    <w:nsid w:val="29D059C3"/>
    <w:multiLevelType w:val="hybridMultilevel"/>
    <w:tmpl w:val="F4AE7032"/>
    <w:lvl w:ilvl="0" w:tplc="CEFE967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>
    <w:nsid w:val="2A3A3456"/>
    <w:multiLevelType w:val="hybridMultilevel"/>
    <w:tmpl w:val="960E2B1A"/>
    <w:lvl w:ilvl="0" w:tplc="26561270">
      <w:start w:val="1"/>
      <w:numFmt w:val="decimal"/>
      <w:lvlText w:val="%1."/>
      <w:lvlJc w:val="left"/>
      <w:pPr>
        <w:ind w:left="46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3B0BDE"/>
    <w:multiLevelType w:val="hybridMultilevel"/>
    <w:tmpl w:val="C93A5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190437"/>
    <w:multiLevelType w:val="multilevel"/>
    <w:tmpl w:val="E4344B6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9">
    <w:nsid w:val="4D93434C"/>
    <w:multiLevelType w:val="hybridMultilevel"/>
    <w:tmpl w:val="B6D0FA7A"/>
    <w:lvl w:ilvl="0" w:tplc="CC961E1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292929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92129"/>
    <w:multiLevelType w:val="hybridMultilevel"/>
    <w:tmpl w:val="963AA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7005CC"/>
    <w:multiLevelType w:val="hybridMultilevel"/>
    <w:tmpl w:val="E92CF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65366"/>
    <w:multiLevelType w:val="hybridMultilevel"/>
    <w:tmpl w:val="A04E7A7C"/>
    <w:lvl w:ilvl="0" w:tplc="7804A05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564559E3"/>
    <w:multiLevelType w:val="hybridMultilevel"/>
    <w:tmpl w:val="C71C2740"/>
    <w:lvl w:ilvl="0" w:tplc="5FE44C5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>
    <w:nsid w:val="5BBA45BD"/>
    <w:multiLevelType w:val="hybridMultilevel"/>
    <w:tmpl w:val="C674E4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815F2B"/>
    <w:multiLevelType w:val="singleLevel"/>
    <w:tmpl w:val="76EEFF6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>
    <w:nsid w:val="5E593EA2"/>
    <w:multiLevelType w:val="hybridMultilevel"/>
    <w:tmpl w:val="7D1A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C0126"/>
    <w:multiLevelType w:val="hybridMultilevel"/>
    <w:tmpl w:val="A4E6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503344"/>
    <w:multiLevelType w:val="hybridMultilevel"/>
    <w:tmpl w:val="E92CF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40257D"/>
    <w:multiLevelType w:val="multilevel"/>
    <w:tmpl w:val="BD482C5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0">
    <w:nsid w:val="6EBE3678"/>
    <w:multiLevelType w:val="hybridMultilevel"/>
    <w:tmpl w:val="9B72CFC4"/>
    <w:lvl w:ilvl="0" w:tplc="CEC03F52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14D7B"/>
    <w:multiLevelType w:val="hybridMultilevel"/>
    <w:tmpl w:val="B4B65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E0521D"/>
    <w:multiLevelType w:val="hybridMultilevel"/>
    <w:tmpl w:val="E92CF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20"/>
  </w:num>
  <w:num w:numId="5">
    <w:abstractNumId w:val="14"/>
  </w:num>
  <w:num w:numId="6">
    <w:abstractNumId w:val="13"/>
  </w:num>
  <w:num w:numId="7">
    <w:abstractNumId w:val="7"/>
  </w:num>
  <w:num w:numId="8">
    <w:abstractNumId w:val="3"/>
  </w:num>
  <w:num w:numId="9">
    <w:abstractNumId w:val="10"/>
  </w:num>
  <w:num w:numId="10">
    <w:abstractNumId w:val="1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9"/>
  </w:num>
  <w:num w:numId="14">
    <w:abstractNumId w:val="8"/>
  </w:num>
  <w:num w:numId="15">
    <w:abstractNumId w:val="22"/>
  </w:num>
  <w:num w:numId="16">
    <w:abstractNumId w:val="18"/>
  </w:num>
  <w:num w:numId="17">
    <w:abstractNumId w:val="15"/>
  </w:num>
  <w:num w:numId="18">
    <w:abstractNumId w:val="11"/>
  </w:num>
  <w:num w:numId="19">
    <w:abstractNumId w:val="16"/>
  </w:num>
  <w:num w:numId="20">
    <w:abstractNumId w:val="4"/>
  </w:num>
  <w:num w:numId="21">
    <w:abstractNumId w:val="12"/>
  </w:num>
  <w:num w:numId="22">
    <w:abstractNumId w:val="5"/>
  </w:num>
  <w:num w:numId="23">
    <w:abstractNumId w:val="9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10E7"/>
    <w:rsid w:val="00006731"/>
    <w:rsid w:val="00014ACD"/>
    <w:rsid w:val="000169BC"/>
    <w:rsid w:val="00020BDA"/>
    <w:rsid w:val="0002383F"/>
    <w:rsid w:val="00026170"/>
    <w:rsid w:val="00027556"/>
    <w:rsid w:val="00033C97"/>
    <w:rsid w:val="00055FB3"/>
    <w:rsid w:val="00056DD8"/>
    <w:rsid w:val="00060096"/>
    <w:rsid w:val="0006589C"/>
    <w:rsid w:val="000865B7"/>
    <w:rsid w:val="0008724A"/>
    <w:rsid w:val="00091EBF"/>
    <w:rsid w:val="00093181"/>
    <w:rsid w:val="0009394C"/>
    <w:rsid w:val="00094625"/>
    <w:rsid w:val="000A32D5"/>
    <w:rsid w:val="000A3D9D"/>
    <w:rsid w:val="000A472A"/>
    <w:rsid w:val="000B3956"/>
    <w:rsid w:val="000B4F82"/>
    <w:rsid w:val="000D53F1"/>
    <w:rsid w:val="000D570D"/>
    <w:rsid w:val="000D60E7"/>
    <w:rsid w:val="000E5FD5"/>
    <w:rsid w:val="000E67B0"/>
    <w:rsid w:val="000E6DD4"/>
    <w:rsid w:val="000E7CF5"/>
    <w:rsid w:val="000F46F6"/>
    <w:rsid w:val="000F55F0"/>
    <w:rsid w:val="001015B7"/>
    <w:rsid w:val="00103069"/>
    <w:rsid w:val="00106F82"/>
    <w:rsid w:val="00111960"/>
    <w:rsid w:val="00121902"/>
    <w:rsid w:val="00122CDD"/>
    <w:rsid w:val="001362B2"/>
    <w:rsid w:val="00142AED"/>
    <w:rsid w:val="00142C89"/>
    <w:rsid w:val="001475C1"/>
    <w:rsid w:val="001476A4"/>
    <w:rsid w:val="0015059D"/>
    <w:rsid w:val="001506F1"/>
    <w:rsid w:val="0015665D"/>
    <w:rsid w:val="001615D2"/>
    <w:rsid w:val="001728A9"/>
    <w:rsid w:val="00177CE2"/>
    <w:rsid w:val="00181F10"/>
    <w:rsid w:val="001821F3"/>
    <w:rsid w:val="001857FC"/>
    <w:rsid w:val="0019358B"/>
    <w:rsid w:val="00196CC7"/>
    <w:rsid w:val="001A267E"/>
    <w:rsid w:val="001A6146"/>
    <w:rsid w:val="001C7A62"/>
    <w:rsid w:val="001D5BE1"/>
    <w:rsid w:val="001D7A6F"/>
    <w:rsid w:val="001E16FF"/>
    <w:rsid w:val="001F2F8A"/>
    <w:rsid w:val="001F3704"/>
    <w:rsid w:val="001F4E26"/>
    <w:rsid w:val="001F79A7"/>
    <w:rsid w:val="002029B9"/>
    <w:rsid w:val="00203993"/>
    <w:rsid w:val="00211B89"/>
    <w:rsid w:val="0021687A"/>
    <w:rsid w:val="00216F23"/>
    <w:rsid w:val="00223DBE"/>
    <w:rsid w:val="00234F27"/>
    <w:rsid w:val="00236B27"/>
    <w:rsid w:val="00244406"/>
    <w:rsid w:val="002556CF"/>
    <w:rsid w:val="00256A11"/>
    <w:rsid w:val="002631B3"/>
    <w:rsid w:val="0027386C"/>
    <w:rsid w:val="0027506E"/>
    <w:rsid w:val="00276EBB"/>
    <w:rsid w:val="00277192"/>
    <w:rsid w:val="00291FBF"/>
    <w:rsid w:val="00295186"/>
    <w:rsid w:val="002A0A61"/>
    <w:rsid w:val="002A1562"/>
    <w:rsid w:val="002B45B6"/>
    <w:rsid w:val="002B687E"/>
    <w:rsid w:val="002C2973"/>
    <w:rsid w:val="002C43DA"/>
    <w:rsid w:val="002C44C3"/>
    <w:rsid w:val="002C542B"/>
    <w:rsid w:val="002C5470"/>
    <w:rsid w:val="002D5625"/>
    <w:rsid w:val="002D7853"/>
    <w:rsid w:val="002F0A6E"/>
    <w:rsid w:val="002F2458"/>
    <w:rsid w:val="002F48F5"/>
    <w:rsid w:val="00300AF9"/>
    <w:rsid w:val="003043F7"/>
    <w:rsid w:val="00305BC9"/>
    <w:rsid w:val="00306011"/>
    <w:rsid w:val="00313BDE"/>
    <w:rsid w:val="00321E28"/>
    <w:rsid w:val="00327696"/>
    <w:rsid w:val="003333C2"/>
    <w:rsid w:val="0033431D"/>
    <w:rsid w:val="0034216D"/>
    <w:rsid w:val="0034369B"/>
    <w:rsid w:val="00345E50"/>
    <w:rsid w:val="00356857"/>
    <w:rsid w:val="00360287"/>
    <w:rsid w:val="0036614A"/>
    <w:rsid w:val="00366272"/>
    <w:rsid w:val="0036713D"/>
    <w:rsid w:val="003751DD"/>
    <w:rsid w:val="003774B6"/>
    <w:rsid w:val="00381228"/>
    <w:rsid w:val="003822BA"/>
    <w:rsid w:val="003825DA"/>
    <w:rsid w:val="0038590A"/>
    <w:rsid w:val="00391BB2"/>
    <w:rsid w:val="00391C95"/>
    <w:rsid w:val="00391CEA"/>
    <w:rsid w:val="003950EB"/>
    <w:rsid w:val="00395FDE"/>
    <w:rsid w:val="003A46AF"/>
    <w:rsid w:val="003A700E"/>
    <w:rsid w:val="003B30AA"/>
    <w:rsid w:val="003B495F"/>
    <w:rsid w:val="003B55EB"/>
    <w:rsid w:val="003C00EA"/>
    <w:rsid w:val="003C185E"/>
    <w:rsid w:val="003C5404"/>
    <w:rsid w:val="003D07E0"/>
    <w:rsid w:val="003D49B8"/>
    <w:rsid w:val="003E3C45"/>
    <w:rsid w:val="003E3F6B"/>
    <w:rsid w:val="003F516F"/>
    <w:rsid w:val="003F7FD0"/>
    <w:rsid w:val="0040384A"/>
    <w:rsid w:val="00407055"/>
    <w:rsid w:val="00412D3C"/>
    <w:rsid w:val="00413C91"/>
    <w:rsid w:val="004206A4"/>
    <w:rsid w:val="004232B1"/>
    <w:rsid w:val="0043467C"/>
    <w:rsid w:val="004346C3"/>
    <w:rsid w:val="004441AF"/>
    <w:rsid w:val="00444320"/>
    <w:rsid w:val="004456BB"/>
    <w:rsid w:val="00445DBF"/>
    <w:rsid w:val="00447708"/>
    <w:rsid w:val="00456D44"/>
    <w:rsid w:val="004576CD"/>
    <w:rsid w:val="00457EC7"/>
    <w:rsid w:val="004621E3"/>
    <w:rsid w:val="004814EF"/>
    <w:rsid w:val="0048189C"/>
    <w:rsid w:val="00492A13"/>
    <w:rsid w:val="0049591B"/>
    <w:rsid w:val="004A0155"/>
    <w:rsid w:val="004A419A"/>
    <w:rsid w:val="004A5A68"/>
    <w:rsid w:val="004A682C"/>
    <w:rsid w:val="004B1E9A"/>
    <w:rsid w:val="004C3736"/>
    <w:rsid w:val="004C3B5E"/>
    <w:rsid w:val="004C48EA"/>
    <w:rsid w:val="004C5EB2"/>
    <w:rsid w:val="004C7535"/>
    <w:rsid w:val="004D6784"/>
    <w:rsid w:val="004D70B2"/>
    <w:rsid w:val="004E2085"/>
    <w:rsid w:val="004E27ED"/>
    <w:rsid w:val="004F3AF5"/>
    <w:rsid w:val="004F6AC3"/>
    <w:rsid w:val="004F6D22"/>
    <w:rsid w:val="00500ADB"/>
    <w:rsid w:val="005041D1"/>
    <w:rsid w:val="00510681"/>
    <w:rsid w:val="00513879"/>
    <w:rsid w:val="00515C8F"/>
    <w:rsid w:val="00517C6C"/>
    <w:rsid w:val="005226BC"/>
    <w:rsid w:val="00536539"/>
    <w:rsid w:val="00537DA7"/>
    <w:rsid w:val="0054039A"/>
    <w:rsid w:val="00545080"/>
    <w:rsid w:val="00546E80"/>
    <w:rsid w:val="00563BD3"/>
    <w:rsid w:val="005671F7"/>
    <w:rsid w:val="00574131"/>
    <w:rsid w:val="0057730A"/>
    <w:rsid w:val="005928B4"/>
    <w:rsid w:val="00593998"/>
    <w:rsid w:val="005A08B8"/>
    <w:rsid w:val="005A3C03"/>
    <w:rsid w:val="005A41B5"/>
    <w:rsid w:val="005B00B3"/>
    <w:rsid w:val="005B4793"/>
    <w:rsid w:val="005B5E8B"/>
    <w:rsid w:val="005B626A"/>
    <w:rsid w:val="005C396B"/>
    <w:rsid w:val="005D2458"/>
    <w:rsid w:val="005D27F7"/>
    <w:rsid w:val="005D3C6C"/>
    <w:rsid w:val="005D4279"/>
    <w:rsid w:val="005E20E2"/>
    <w:rsid w:val="005E2D2B"/>
    <w:rsid w:val="005E499E"/>
    <w:rsid w:val="0060362C"/>
    <w:rsid w:val="00603BF1"/>
    <w:rsid w:val="00607760"/>
    <w:rsid w:val="00607A97"/>
    <w:rsid w:val="00617B48"/>
    <w:rsid w:val="00617C77"/>
    <w:rsid w:val="0062150D"/>
    <w:rsid w:val="00622326"/>
    <w:rsid w:val="006233D3"/>
    <w:rsid w:val="006260E8"/>
    <w:rsid w:val="00626B2E"/>
    <w:rsid w:val="00630DD1"/>
    <w:rsid w:val="0063201B"/>
    <w:rsid w:val="00633CEC"/>
    <w:rsid w:val="00633F4B"/>
    <w:rsid w:val="0063495F"/>
    <w:rsid w:val="00634A89"/>
    <w:rsid w:val="00644F64"/>
    <w:rsid w:val="00652D7A"/>
    <w:rsid w:val="00655429"/>
    <w:rsid w:val="006575E3"/>
    <w:rsid w:val="00660568"/>
    <w:rsid w:val="00660B92"/>
    <w:rsid w:val="00667077"/>
    <w:rsid w:val="00670FFD"/>
    <w:rsid w:val="006758E5"/>
    <w:rsid w:val="00686BA9"/>
    <w:rsid w:val="006A442A"/>
    <w:rsid w:val="006B0703"/>
    <w:rsid w:val="006B288A"/>
    <w:rsid w:val="006D0E08"/>
    <w:rsid w:val="006D73A5"/>
    <w:rsid w:val="006E00FE"/>
    <w:rsid w:val="006E0AD5"/>
    <w:rsid w:val="006E5ED4"/>
    <w:rsid w:val="006F37DD"/>
    <w:rsid w:val="006F3FC5"/>
    <w:rsid w:val="006F59CA"/>
    <w:rsid w:val="006F5B0C"/>
    <w:rsid w:val="006F78E5"/>
    <w:rsid w:val="00700CD9"/>
    <w:rsid w:val="00702290"/>
    <w:rsid w:val="007030D3"/>
    <w:rsid w:val="007075F7"/>
    <w:rsid w:val="00722EFD"/>
    <w:rsid w:val="00727D66"/>
    <w:rsid w:val="007339C8"/>
    <w:rsid w:val="0073454D"/>
    <w:rsid w:val="0073458B"/>
    <w:rsid w:val="00743E3E"/>
    <w:rsid w:val="0075245B"/>
    <w:rsid w:val="00754005"/>
    <w:rsid w:val="0075433A"/>
    <w:rsid w:val="0075466F"/>
    <w:rsid w:val="00757A3B"/>
    <w:rsid w:val="007640C8"/>
    <w:rsid w:val="00773404"/>
    <w:rsid w:val="00774A76"/>
    <w:rsid w:val="0078701F"/>
    <w:rsid w:val="007873BA"/>
    <w:rsid w:val="00795696"/>
    <w:rsid w:val="007957F3"/>
    <w:rsid w:val="007B52D9"/>
    <w:rsid w:val="007B5A18"/>
    <w:rsid w:val="007B6F0C"/>
    <w:rsid w:val="007C1091"/>
    <w:rsid w:val="007C258E"/>
    <w:rsid w:val="007C7D29"/>
    <w:rsid w:val="007D1716"/>
    <w:rsid w:val="007D2EF2"/>
    <w:rsid w:val="007D5935"/>
    <w:rsid w:val="007D5D45"/>
    <w:rsid w:val="007D7BE1"/>
    <w:rsid w:val="007E739E"/>
    <w:rsid w:val="007E7CCC"/>
    <w:rsid w:val="007F0D9B"/>
    <w:rsid w:val="007F16DC"/>
    <w:rsid w:val="007F5E84"/>
    <w:rsid w:val="00807AB5"/>
    <w:rsid w:val="0081430C"/>
    <w:rsid w:val="00820239"/>
    <w:rsid w:val="00820916"/>
    <w:rsid w:val="0082268C"/>
    <w:rsid w:val="0082552C"/>
    <w:rsid w:val="00833D24"/>
    <w:rsid w:val="00843B6A"/>
    <w:rsid w:val="00857CF7"/>
    <w:rsid w:val="00857D7D"/>
    <w:rsid w:val="00864007"/>
    <w:rsid w:val="0086566E"/>
    <w:rsid w:val="008737D8"/>
    <w:rsid w:val="00876ACF"/>
    <w:rsid w:val="008814BA"/>
    <w:rsid w:val="00884537"/>
    <w:rsid w:val="00886434"/>
    <w:rsid w:val="0089043D"/>
    <w:rsid w:val="00892C23"/>
    <w:rsid w:val="00893AA9"/>
    <w:rsid w:val="008A064C"/>
    <w:rsid w:val="008C1B47"/>
    <w:rsid w:val="008C2503"/>
    <w:rsid w:val="008D38D7"/>
    <w:rsid w:val="008E798E"/>
    <w:rsid w:val="0092210E"/>
    <w:rsid w:val="009643E6"/>
    <w:rsid w:val="00964942"/>
    <w:rsid w:val="00967B3A"/>
    <w:rsid w:val="009701F5"/>
    <w:rsid w:val="00977FED"/>
    <w:rsid w:val="009835EE"/>
    <w:rsid w:val="009866F3"/>
    <w:rsid w:val="00986F2A"/>
    <w:rsid w:val="00992619"/>
    <w:rsid w:val="00993430"/>
    <w:rsid w:val="009A1DDD"/>
    <w:rsid w:val="009A3E45"/>
    <w:rsid w:val="009A60B6"/>
    <w:rsid w:val="009A7EFA"/>
    <w:rsid w:val="009B3BEA"/>
    <w:rsid w:val="009B3CCD"/>
    <w:rsid w:val="009C12AD"/>
    <w:rsid w:val="009C567F"/>
    <w:rsid w:val="009C7610"/>
    <w:rsid w:val="009D605A"/>
    <w:rsid w:val="009D74CC"/>
    <w:rsid w:val="009E2549"/>
    <w:rsid w:val="009E3457"/>
    <w:rsid w:val="009F0826"/>
    <w:rsid w:val="009F2CD0"/>
    <w:rsid w:val="009F5530"/>
    <w:rsid w:val="00A01336"/>
    <w:rsid w:val="00A22748"/>
    <w:rsid w:val="00A234E7"/>
    <w:rsid w:val="00A24070"/>
    <w:rsid w:val="00A24FBD"/>
    <w:rsid w:val="00A24FF6"/>
    <w:rsid w:val="00A30EC5"/>
    <w:rsid w:val="00A318E9"/>
    <w:rsid w:val="00A44B06"/>
    <w:rsid w:val="00A509DA"/>
    <w:rsid w:val="00A54555"/>
    <w:rsid w:val="00A57ACB"/>
    <w:rsid w:val="00A62928"/>
    <w:rsid w:val="00A62B49"/>
    <w:rsid w:val="00A72A6B"/>
    <w:rsid w:val="00A7656A"/>
    <w:rsid w:val="00A77BC2"/>
    <w:rsid w:val="00A80845"/>
    <w:rsid w:val="00A84764"/>
    <w:rsid w:val="00A84AD4"/>
    <w:rsid w:val="00A84D1A"/>
    <w:rsid w:val="00A8625C"/>
    <w:rsid w:val="00A86AA8"/>
    <w:rsid w:val="00A904C9"/>
    <w:rsid w:val="00A90E9E"/>
    <w:rsid w:val="00A9118C"/>
    <w:rsid w:val="00A95948"/>
    <w:rsid w:val="00AA05A7"/>
    <w:rsid w:val="00AA0C0C"/>
    <w:rsid w:val="00AA1B8E"/>
    <w:rsid w:val="00AA27A1"/>
    <w:rsid w:val="00AA30B4"/>
    <w:rsid w:val="00AB02C1"/>
    <w:rsid w:val="00AB315F"/>
    <w:rsid w:val="00AB690E"/>
    <w:rsid w:val="00AB6A5E"/>
    <w:rsid w:val="00AB7252"/>
    <w:rsid w:val="00AC2D4D"/>
    <w:rsid w:val="00AE6C41"/>
    <w:rsid w:val="00AF48BB"/>
    <w:rsid w:val="00B030F8"/>
    <w:rsid w:val="00B040AC"/>
    <w:rsid w:val="00B06383"/>
    <w:rsid w:val="00B10D80"/>
    <w:rsid w:val="00B124E4"/>
    <w:rsid w:val="00B217F4"/>
    <w:rsid w:val="00B305C8"/>
    <w:rsid w:val="00B33918"/>
    <w:rsid w:val="00B34DBD"/>
    <w:rsid w:val="00B3541C"/>
    <w:rsid w:val="00B37E2E"/>
    <w:rsid w:val="00B46ED7"/>
    <w:rsid w:val="00B47890"/>
    <w:rsid w:val="00B537E2"/>
    <w:rsid w:val="00B55981"/>
    <w:rsid w:val="00B578E5"/>
    <w:rsid w:val="00B57FD1"/>
    <w:rsid w:val="00B6144B"/>
    <w:rsid w:val="00B6233E"/>
    <w:rsid w:val="00B67947"/>
    <w:rsid w:val="00B71F31"/>
    <w:rsid w:val="00B8706C"/>
    <w:rsid w:val="00B92D33"/>
    <w:rsid w:val="00B978A1"/>
    <w:rsid w:val="00B97FA1"/>
    <w:rsid w:val="00BA474B"/>
    <w:rsid w:val="00BA490F"/>
    <w:rsid w:val="00BA4BCC"/>
    <w:rsid w:val="00BA7533"/>
    <w:rsid w:val="00BC2C42"/>
    <w:rsid w:val="00BC377F"/>
    <w:rsid w:val="00BC3D1A"/>
    <w:rsid w:val="00BD01CE"/>
    <w:rsid w:val="00BD0B1D"/>
    <w:rsid w:val="00BD10EB"/>
    <w:rsid w:val="00BD1DD7"/>
    <w:rsid w:val="00BD29F9"/>
    <w:rsid w:val="00BD3286"/>
    <w:rsid w:val="00BD509A"/>
    <w:rsid w:val="00BE1D15"/>
    <w:rsid w:val="00BE7709"/>
    <w:rsid w:val="00BF3038"/>
    <w:rsid w:val="00BF4F08"/>
    <w:rsid w:val="00C1362B"/>
    <w:rsid w:val="00C23AD2"/>
    <w:rsid w:val="00C26AA2"/>
    <w:rsid w:val="00C4351D"/>
    <w:rsid w:val="00C46201"/>
    <w:rsid w:val="00C462DD"/>
    <w:rsid w:val="00C5479F"/>
    <w:rsid w:val="00C55369"/>
    <w:rsid w:val="00C609B1"/>
    <w:rsid w:val="00C658DA"/>
    <w:rsid w:val="00C7261F"/>
    <w:rsid w:val="00C748B9"/>
    <w:rsid w:val="00C74B35"/>
    <w:rsid w:val="00C85046"/>
    <w:rsid w:val="00C939E3"/>
    <w:rsid w:val="00C97173"/>
    <w:rsid w:val="00CA67D6"/>
    <w:rsid w:val="00CB2FC2"/>
    <w:rsid w:val="00CC152C"/>
    <w:rsid w:val="00CC4C43"/>
    <w:rsid w:val="00CC63C4"/>
    <w:rsid w:val="00CC763E"/>
    <w:rsid w:val="00CD22FC"/>
    <w:rsid w:val="00CD7617"/>
    <w:rsid w:val="00CE165B"/>
    <w:rsid w:val="00CE47F4"/>
    <w:rsid w:val="00CE4FBE"/>
    <w:rsid w:val="00CF0142"/>
    <w:rsid w:val="00CF0E3B"/>
    <w:rsid w:val="00CF1629"/>
    <w:rsid w:val="00CF2445"/>
    <w:rsid w:val="00CF2669"/>
    <w:rsid w:val="00CF600D"/>
    <w:rsid w:val="00D1068E"/>
    <w:rsid w:val="00D2094D"/>
    <w:rsid w:val="00D2303E"/>
    <w:rsid w:val="00D35451"/>
    <w:rsid w:val="00D36143"/>
    <w:rsid w:val="00D4410C"/>
    <w:rsid w:val="00D52BB3"/>
    <w:rsid w:val="00D53144"/>
    <w:rsid w:val="00D607E0"/>
    <w:rsid w:val="00D630D5"/>
    <w:rsid w:val="00D71CA5"/>
    <w:rsid w:val="00D811F3"/>
    <w:rsid w:val="00D92509"/>
    <w:rsid w:val="00D93D64"/>
    <w:rsid w:val="00D95A6A"/>
    <w:rsid w:val="00DA0A90"/>
    <w:rsid w:val="00DA2445"/>
    <w:rsid w:val="00DA42D2"/>
    <w:rsid w:val="00DA64C5"/>
    <w:rsid w:val="00DA6B2F"/>
    <w:rsid w:val="00DA730F"/>
    <w:rsid w:val="00DB06D5"/>
    <w:rsid w:val="00DB1605"/>
    <w:rsid w:val="00DB77DE"/>
    <w:rsid w:val="00DC39ED"/>
    <w:rsid w:val="00DD47D3"/>
    <w:rsid w:val="00DD609F"/>
    <w:rsid w:val="00DE35E9"/>
    <w:rsid w:val="00DF67F2"/>
    <w:rsid w:val="00DF6EF1"/>
    <w:rsid w:val="00E01FFA"/>
    <w:rsid w:val="00E15D4E"/>
    <w:rsid w:val="00E1696C"/>
    <w:rsid w:val="00E173F9"/>
    <w:rsid w:val="00E17513"/>
    <w:rsid w:val="00E25F6D"/>
    <w:rsid w:val="00E42973"/>
    <w:rsid w:val="00E43615"/>
    <w:rsid w:val="00E464C6"/>
    <w:rsid w:val="00E4746E"/>
    <w:rsid w:val="00E53267"/>
    <w:rsid w:val="00E536F6"/>
    <w:rsid w:val="00E55143"/>
    <w:rsid w:val="00E75B10"/>
    <w:rsid w:val="00E81CFB"/>
    <w:rsid w:val="00E83785"/>
    <w:rsid w:val="00E85F78"/>
    <w:rsid w:val="00E8743A"/>
    <w:rsid w:val="00E910E7"/>
    <w:rsid w:val="00E93CA5"/>
    <w:rsid w:val="00E973D0"/>
    <w:rsid w:val="00EA0021"/>
    <w:rsid w:val="00EA0BF8"/>
    <w:rsid w:val="00EA17AE"/>
    <w:rsid w:val="00ED2315"/>
    <w:rsid w:val="00ED598D"/>
    <w:rsid w:val="00ED62FE"/>
    <w:rsid w:val="00F01CF3"/>
    <w:rsid w:val="00F03F4D"/>
    <w:rsid w:val="00F06375"/>
    <w:rsid w:val="00F07BE2"/>
    <w:rsid w:val="00F12DA8"/>
    <w:rsid w:val="00F15501"/>
    <w:rsid w:val="00F23E3E"/>
    <w:rsid w:val="00F330C4"/>
    <w:rsid w:val="00F50927"/>
    <w:rsid w:val="00F57765"/>
    <w:rsid w:val="00F811A9"/>
    <w:rsid w:val="00F818A5"/>
    <w:rsid w:val="00F841B6"/>
    <w:rsid w:val="00F844EE"/>
    <w:rsid w:val="00F85048"/>
    <w:rsid w:val="00F90AF9"/>
    <w:rsid w:val="00F976B6"/>
    <w:rsid w:val="00FA1649"/>
    <w:rsid w:val="00FA4A56"/>
    <w:rsid w:val="00FA5EF7"/>
    <w:rsid w:val="00FB43E7"/>
    <w:rsid w:val="00FB6D5F"/>
    <w:rsid w:val="00FC5E7C"/>
    <w:rsid w:val="00FC6746"/>
    <w:rsid w:val="00FD40DD"/>
    <w:rsid w:val="00FE1562"/>
    <w:rsid w:val="00FE5D6A"/>
    <w:rsid w:val="00FE7420"/>
    <w:rsid w:val="00FF7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68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C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C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0B395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10E7"/>
  </w:style>
  <w:style w:type="paragraph" w:customStyle="1" w:styleId="1">
    <w:name w:val="Обычный1"/>
    <w:basedOn w:val="a"/>
    <w:rsid w:val="00E9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5138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C4351D"/>
    <w:rPr>
      <w:b/>
      <w:bCs/>
    </w:rPr>
  </w:style>
  <w:style w:type="paragraph" w:styleId="a7">
    <w:name w:val="No Spacing"/>
    <w:link w:val="a8"/>
    <w:uiPriority w:val="1"/>
    <w:qFormat/>
    <w:rsid w:val="00FC5E7C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rsid w:val="000B395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9">
    <w:name w:val="footnote text"/>
    <w:basedOn w:val="a"/>
    <w:link w:val="aa"/>
    <w:semiHidden/>
    <w:rsid w:val="00A765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A765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22CD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0">
    <w:name w:val="Без интервала1"/>
    <w:rsid w:val="00655429"/>
    <w:pPr>
      <w:spacing w:after="0" w:line="240" w:lineRule="auto"/>
    </w:pPr>
    <w:rPr>
      <w:rFonts w:ascii="Calibri" w:eastAsia="Times New Roman" w:hAnsi="Calibri" w:cs="Times New Roman"/>
    </w:rPr>
  </w:style>
  <w:style w:type="character" w:styleId="ab">
    <w:name w:val="Hyperlink"/>
    <w:rsid w:val="00655429"/>
    <w:rPr>
      <w:color w:val="0000FF"/>
      <w:u w:val="single"/>
    </w:rPr>
  </w:style>
  <w:style w:type="paragraph" w:customStyle="1" w:styleId="31">
    <w:name w:val="Заголовок 31"/>
    <w:basedOn w:val="a"/>
    <w:next w:val="ac"/>
    <w:qFormat/>
    <w:rsid w:val="00413C91"/>
    <w:pPr>
      <w:keepNext/>
      <w:widowControl w:val="0"/>
      <w:spacing w:before="140" w:after="120" w:line="240" w:lineRule="auto"/>
      <w:outlineLvl w:val="2"/>
    </w:pPr>
    <w:rPr>
      <w:rFonts w:ascii="Liberation Serif" w:eastAsia="Noto Sans CJK SC Regular" w:hAnsi="Liberation Serif" w:cs="Lohit Devanagari"/>
      <w:b/>
      <w:bCs/>
      <w:kern w:val="2"/>
      <w:sz w:val="28"/>
      <w:szCs w:val="28"/>
    </w:rPr>
  </w:style>
  <w:style w:type="character" w:customStyle="1" w:styleId="-">
    <w:name w:val="Интернет-ссылка"/>
    <w:rsid w:val="00413C91"/>
    <w:rPr>
      <w:color w:val="000080"/>
      <w:u w:val="single"/>
    </w:rPr>
  </w:style>
  <w:style w:type="paragraph" w:styleId="ac">
    <w:name w:val="Body Text"/>
    <w:basedOn w:val="a"/>
    <w:link w:val="ad"/>
    <w:rsid w:val="00413C91"/>
    <w:pPr>
      <w:widowControl w:val="0"/>
      <w:spacing w:after="140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ad">
    <w:name w:val="Основной текст Знак"/>
    <w:basedOn w:val="a0"/>
    <w:link w:val="ac"/>
    <w:rsid w:val="00413C91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6C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header"/>
    <w:basedOn w:val="a"/>
    <w:link w:val="af"/>
    <w:uiPriority w:val="99"/>
    <w:semiHidden/>
    <w:unhideWhenUsed/>
    <w:rsid w:val="00C6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609B1"/>
  </w:style>
  <w:style w:type="paragraph" w:styleId="af0">
    <w:name w:val="footer"/>
    <w:basedOn w:val="a"/>
    <w:link w:val="af1"/>
    <w:uiPriority w:val="99"/>
    <w:semiHidden/>
    <w:unhideWhenUsed/>
    <w:rsid w:val="00C6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C609B1"/>
  </w:style>
  <w:style w:type="paragraph" w:customStyle="1" w:styleId="Heading3">
    <w:name w:val="Heading 3"/>
    <w:basedOn w:val="a"/>
    <w:next w:val="ac"/>
    <w:qFormat/>
    <w:rsid w:val="004B1E9A"/>
    <w:pPr>
      <w:keepNext/>
      <w:widowControl w:val="0"/>
      <w:spacing w:before="140" w:after="120" w:line="240" w:lineRule="auto"/>
      <w:outlineLvl w:val="2"/>
    </w:pPr>
    <w:rPr>
      <w:rFonts w:ascii="Liberation Serif" w:eastAsia="Noto Sans CJK SC Regular" w:hAnsi="Liberation Serif" w:cs="Lohit Devanagari"/>
      <w:b/>
      <w:bCs/>
      <w:kern w:val="2"/>
      <w:sz w:val="28"/>
      <w:szCs w:val="28"/>
    </w:rPr>
  </w:style>
  <w:style w:type="character" w:customStyle="1" w:styleId="a8">
    <w:name w:val="Без интервала Знак"/>
    <w:link w:val="a7"/>
    <w:uiPriority w:val="1"/>
    <w:locked/>
    <w:rsid w:val="004A419A"/>
  </w:style>
  <w:style w:type="character" w:customStyle="1" w:styleId="12">
    <w:name w:val="Основной текст (12)"/>
    <w:basedOn w:val="a0"/>
    <w:link w:val="121"/>
    <w:uiPriority w:val="99"/>
    <w:locked/>
    <w:rsid w:val="00E43615"/>
    <w:rPr>
      <w:b/>
      <w:bCs/>
      <w:sz w:val="24"/>
      <w:szCs w:val="24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E43615"/>
    <w:pPr>
      <w:shd w:val="clear" w:color="auto" w:fill="FFFFFF"/>
      <w:spacing w:after="240" w:line="274" w:lineRule="exact"/>
      <w:jc w:val="center"/>
    </w:pPr>
    <w:rPr>
      <w:b/>
      <w:bCs/>
      <w:sz w:val="24"/>
      <w:szCs w:val="24"/>
    </w:rPr>
  </w:style>
  <w:style w:type="character" w:customStyle="1" w:styleId="a5">
    <w:name w:val="Абзац списка Знак"/>
    <w:link w:val="a4"/>
    <w:uiPriority w:val="34"/>
    <w:rsid w:val="000D60E7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0D60E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9pt">
    <w:name w:val="Основной текст (2) + 9 pt;Курсив"/>
    <w:basedOn w:val="2"/>
    <w:rsid w:val="000D60E7"/>
    <w:rPr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D60E7"/>
    <w:pPr>
      <w:widowControl w:val="0"/>
      <w:shd w:val="clear" w:color="auto" w:fill="FFFFFF"/>
      <w:spacing w:after="60" w:line="24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8pt">
    <w:name w:val="Основной текст (2) + 8 pt;Полужирный;Курсив"/>
    <w:basedOn w:val="2"/>
    <w:rsid w:val="000D60E7"/>
    <w:rPr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"/>
    <w:rsid w:val="000D60E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0D60E7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0">
    <w:name w:val="Основной текст (10)"/>
    <w:basedOn w:val="a0"/>
    <w:rsid w:val="00E169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position w:val="0"/>
      <w:sz w:val="24"/>
      <w:szCs w:val="24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C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CD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link w:val="60"/>
    <w:uiPriority w:val="9"/>
    <w:qFormat/>
    <w:rsid w:val="000B395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910E7"/>
  </w:style>
  <w:style w:type="paragraph" w:customStyle="1" w:styleId="1">
    <w:name w:val="Обычный1"/>
    <w:basedOn w:val="a"/>
    <w:rsid w:val="00E91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5138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4351D"/>
    <w:rPr>
      <w:b/>
      <w:bCs/>
    </w:rPr>
  </w:style>
  <w:style w:type="paragraph" w:styleId="a6">
    <w:name w:val="No Spacing"/>
    <w:uiPriority w:val="1"/>
    <w:qFormat/>
    <w:rsid w:val="00FC5E7C"/>
    <w:pPr>
      <w:spacing w:after="0" w:line="240" w:lineRule="auto"/>
    </w:pPr>
  </w:style>
  <w:style w:type="character" w:customStyle="1" w:styleId="60">
    <w:name w:val="Заголовок 6 Знак"/>
    <w:basedOn w:val="a0"/>
    <w:link w:val="6"/>
    <w:uiPriority w:val="9"/>
    <w:rsid w:val="000B3956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7">
    <w:name w:val="footnote text"/>
    <w:basedOn w:val="a"/>
    <w:link w:val="a8"/>
    <w:semiHidden/>
    <w:rsid w:val="00A7656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A765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22CD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0">
    <w:name w:val="Без интервала1"/>
    <w:rsid w:val="00655429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Hyperlink"/>
    <w:rsid w:val="00655429"/>
    <w:rPr>
      <w:color w:val="0000FF"/>
      <w:u w:val="single"/>
    </w:rPr>
  </w:style>
  <w:style w:type="paragraph" w:customStyle="1" w:styleId="31">
    <w:name w:val="Заголовок 31"/>
    <w:basedOn w:val="a"/>
    <w:next w:val="aa"/>
    <w:qFormat/>
    <w:rsid w:val="00413C91"/>
    <w:pPr>
      <w:keepNext/>
      <w:widowControl w:val="0"/>
      <w:spacing w:before="140" w:after="120" w:line="240" w:lineRule="auto"/>
      <w:outlineLvl w:val="2"/>
    </w:pPr>
    <w:rPr>
      <w:rFonts w:ascii="Liberation Serif" w:eastAsia="Noto Sans CJK SC Regular" w:hAnsi="Liberation Serif" w:cs="Lohit Devanagari"/>
      <w:b/>
      <w:bCs/>
      <w:kern w:val="2"/>
      <w:sz w:val="28"/>
      <w:szCs w:val="28"/>
    </w:rPr>
  </w:style>
  <w:style w:type="character" w:customStyle="1" w:styleId="-">
    <w:name w:val="Интернет-ссылка"/>
    <w:rsid w:val="00413C91"/>
    <w:rPr>
      <w:color w:val="000080"/>
      <w:u w:val="single"/>
    </w:rPr>
  </w:style>
  <w:style w:type="paragraph" w:styleId="aa">
    <w:name w:val="Body Text"/>
    <w:basedOn w:val="a"/>
    <w:link w:val="ab"/>
    <w:rsid w:val="00413C91"/>
    <w:pPr>
      <w:widowControl w:val="0"/>
      <w:spacing w:after="140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13C91"/>
    <w:rPr>
      <w:rFonts w:ascii="Times New Roman" w:eastAsia="Times New Roman" w:hAnsi="Times New Roman" w:cs="Times New Roman"/>
      <w:kern w:val="2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6C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c">
    <w:name w:val="header"/>
    <w:basedOn w:val="a"/>
    <w:link w:val="ad"/>
    <w:uiPriority w:val="99"/>
    <w:semiHidden/>
    <w:unhideWhenUsed/>
    <w:rsid w:val="00C6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609B1"/>
  </w:style>
  <w:style w:type="paragraph" w:styleId="ae">
    <w:name w:val="footer"/>
    <w:basedOn w:val="a"/>
    <w:link w:val="af"/>
    <w:uiPriority w:val="99"/>
    <w:semiHidden/>
    <w:unhideWhenUsed/>
    <w:rsid w:val="00C6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609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vozrast.ru/prazdniki/" TargetMode="External"/><Relationship Id="rId13" Type="http://schemas.openxmlformats.org/officeDocument/2006/relationships/hyperlink" Target="http://forum.numi.ru/index.php?showtopic=11658" TargetMode="External"/><Relationship Id="rId18" Type="http://schemas.openxmlformats.org/officeDocument/2006/relationships/hyperlink" Target="http://vashechudo.ru/detskoe-tvorchestvo-i-dosug/scenari-shkolnyh-prazdnikov" TargetMode="External"/><Relationship Id="rId26" Type="http://schemas.openxmlformats.org/officeDocument/2006/relationships/hyperlink" Target="http://kimsb.ucoz.ru/index/tematicheskie_klassnye_chasy_i_besedy/0-2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entrobrrostov.ru/images/stories/blogs/bulkina/20120828/2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hoolmityaevo.ru/?p=288" TargetMode="External"/><Relationship Id="rId17" Type="http://schemas.openxmlformats.org/officeDocument/2006/relationships/hyperlink" Target="http://nsportal.ru/nachalnaya-shkola/stsenarii-prazdnikov/scenariy-novogodnego-prazdnika-dlya-detey-nachalnoy-shkoly" TargetMode="External"/><Relationship Id="rId25" Type="http://schemas.openxmlformats.org/officeDocument/2006/relationships/hyperlink" Target="http://umk-spo.biz/articles/klryk/tem-kl-ca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uperpredki.ru/detskaya-psihologiya/detskie-prazdniki-v-shkole.html" TargetMode="External"/><Relationship Id="rId20" Type="http://schemas.openxmlformats.org/officeDocument/2006/relationships/hyperlink" Target="http://nsportal.ru/shkola/mirovaya-khudozhestvennaya-kultura/library/rabochaya-programma-po-iskusstvu-8-9-klas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sportal.ru/detskii-sad/muzykalno-ritmicheskoe-zanyatie/rabochaya-programma-po-horeografii" TargetMode="External"/><Relationship Id="rId24" Type="http://schemas.openxmlformats.org/officeDocument/2006/relationships/hyperlink" Target="http://www.edu54.ru/node/1809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erluna-detyam.com.ua/raznye-materialy/1369-q-q339.html" TargetMode="External"/><Relationship Id="rId23" Type="http://schemas.openxmlformats.org/officeDocument/2006/relationships/hyperlink" Target="http://nsportal.ru/shkola/tekhnologiya/library/rabochaya-programma-prikladnoe-tvorchestvo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ped-kopilka.ru/shkolnye-prazdniki/prazdniki-dlja-mladshih-shkolnikov" TargetMode="External"/><Relationship Id="rId19" Type="http://schemas.openxmlformats.org/officeDocument/2006/relationships/hyperlink" Target="http://www.astromeridian.ru/poetry/scenarii_dlja_detei_i_podrostk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tsadclub.ru/scenarii-prazdnikov" TargetMode="External"/><Relationship Id="rId14" Type="http://schemas.openxmlformats.org/officeDocument/2006/relationships/hyperlink" Target="http://pdshi.muzkult.ru/img/upload/46609/documents/UPtanecdop.pdf" TargetMode="External"/><Relationship Id="rId22" Type="http://schemas.openxmlformats.org/officeDocument/2006/relationships/hyperlink" Target="http://www.pandia.ru/block_big.html" TargetMode="External"/><Relationship Id="rId27" Type="http://schemas.openxmlformats.org/officeDocument/2006/relationships/hyperlink" Target="http://www.uchmag.ru/estore/e45909/?s=191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52136-880F-4950-916C-7367781B2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5208</Words>
  <Characters>29687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Зам директора УВР</cp:lastModifiedBy>
  <cp:revision>23</cp:revision>
  <cp:lastPrinted>2023-12-19T06:46:00Z</cp:lastPrinted>
  <dcterms:created xsi:type="dcterms:W3CDTF">2020-01-10T12:23:00Z</dcterms:created>
  <dcterms:modified xsi:type="dcterms:W3CDTF">2023-12-19T06:46:00Z</dcterms:modified>
</cp:coreProperties>
</file>